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87" w:type="dxa"/>
        <w:tblLayout w:type="fixed"/>
        <w:tblCellMar>
          <w:left w:w="107" w:type="dxa"/>
          <w:right w:w="107" w:type="dxa"/>
        </w:tblCellMar>
        <w:tblLook w:val="0000" w:firstRow="0" w:lastRow="0" w:firstColumn="0" w:lastColumn="0" w:noHBand="0" w:noVBand="0"/>
      </w:tblPr>
      <w:tblGrid>
        <w:gridCol w:w="9287"/>
      </w:tblGrid>
      <w:tr w:rsidR="009904DB" w:rsidRPr="00FD6158" w14:paraId="1D60B3F3" w14:textId="77777777" w:rsidTr="00DE3CA6">
        <w:trPr>
          <w:cantSplit/>
        </w:trPr>
        <w:tc>
          <w:tcPr>
            <w:tcW w:w="9287" w:type="dxa"/>
          </w:tcPr>
          <w:p w14:paraId="7DEC95B4" w14:textId="77777777" w:rsidR="009904DB" w:rsidRPr="00FD6158" w:rsidRDefault="00BF567F" w:rsidP="00F62155">
            <w:pPr>
              <w:ind w:right="253"/>
              <w:jc w:val="center"/>
              <w:rPr>
                <w:rFonts w:cs="Arial"/>
                <w:lang w:val="en-GB"/>
              </w:rPr>
            </w:pPr>
            <w:r w:rsidRPr="00FD6158">
              <w:rPr>
                <w:rFonts w:cs="Arial"/>
                <w:noProof/>
                <w:lang w:val="en-GB" w:eastAsia="sl-SI"/>
              </w:rPr>
              <w:drawing>
                <wp:inline distT="0" distB="0" distL="0" distR="0" wp14:anchorId="221C230F" wp14:editId="2C79AA9A">
                  <wp:extent cx="133350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33500" cy="571500"/>
                          </a:xfrm>
                          <a:prstGeom prst="rect">
                            <a:avLst/>
                          </a:prstGeom>
                          <a:noFill/>
                          <a:ln>
                            <a:noFill/>
                          </a:ln>
                        </pic:spPr>
                      </pic:pic>
                    </a:graphicData>
                  </a:graphic>
                </wp:inline>
              </w:drawing>
            </w:r>
          </w:p>
          <w:p w14:paraId="783827ED" w14:textId="77777777" w:rsidR="009904DB" w:rsidRPr="00FD6158" w:rsidRDefault="009904DB" w:rsidP="007641A9">
            <w:pPr>
              <w:ind w:right="253"/>
              <w:rPr>
                <w:rFonts w:cs="Arial"/>
                <w:lang w:val="en-GB"/>
              </w:rPr>
            </w:pPr>
          </w:p>
        </w:tc>
      </w:tr>
      <w:tr w:rsidR="009904DB" w:rsidRPr="00FD6158" w14:paraId="48AD8E6C" w14:textId="77777777" w:rsidTr="00C65838">
        <w:trPr>
          <w:cantSplit/>
          <w:trHeight w:val="1182"/>
        </w:trPr>
        <w:tc>
          <w:tcPr>
            <w:tcW w:w="9287" w:type="dxa"/>
          </w:tcPr>
          <w:p w14:paraId="21E426B4" w14:textId="05393230" w:rsidR="009904DB" w:rsidRPr="00FD6158" w:rsidRDefault="00DE3CA6" w:rsidP="00463C28">
            <w:pPr>
              <w:pStyle w:val="Header"/>
              <w:ind w:right="253"/>
              <w:jc w:val="center"/>
              <w:rPr>
                <w:rFonts w:ascii="Arial" w:hAnsi="Arial" w:cs="Arial"/>
                <w:lang w:val="en-GB"/>
              </w:rPr>
            </w:pPr>
            <w:r w:rsidRPr="00FD6158">
              <w:rPr>
                <w:rFonts w:ascii="Arial" w:hAnsi="Arial" w:cs="Arial"/>
                <w:b/>
                <w:sz w:val="24"/>
                <w:szCs w:val="24"/>
                <w:lang w:val="en-GB"/>
              </w:rPr>
              <w:t xml:space="preserve">QUESTIONNAIRE ON </w:t>
            </w:r>
            <w:r w:rsidR="003F4A9C" w:rsidRPr="00FD6158">
              <w:rPr>
                <w:rFonts w:ascii="Arial" w:hAnsi="Arial" w:cs="Arial"/>
                <w:b/>
                <w:sz w:val="24"/>
                <w:szCs w:val="24"/>
                <w:lang w:val="en-GB"/>
              </w:rPr>
              <w:t>THE ORGANIZATION</w:t>
            </w:r>
            <w:r w:rsidRPr="00FD6158">
              <w:rPr>
                <w:rFonts w:ascii="Arial" w:hAnsi="Arial" w:cs="Arial"/>
                <w:b/>
                <w:sz w:val="24"/>
                <w:szCs w:val="24"/>
                <w:lang w:val="en-GB"/>
              </w:rPr>
              <w:t xml:space="preserve">, </w:t>
            </w:r>
            <w:r w:rsidR="00B83F69" w:rsidRPr="00FD6158">
              <w:rPr>
                <w:rFonts w:ascii="Arial" w:hAnsi="Arial" w:cs="Arial"/>
                <w:b/>
                <w:sz w:val="24"/>
                <w:szCs w:val="24"/>
                <w:lang w:val="en-GB"/>
              </w:rPr>
              <w:t xml:space="preserve">DEVICES </w:t>
            </w:r>
            <w:r w:rsidR="003F4A9C" w:rsidRPr="00FD6158">
              <w:rPr>
                <w:rFonts w:ascii="Arial" w:hAnsi="Arial" w:cs="Arial"/>
                <w:b/>
                <w:sz w:val="24"/>
                <w:szCs w:val="24"/>
                <w:lang w:val="en-GB"/>
              </w:rPr>
              <w:t>AND CONFORMITY ASSESSMENT PROCEDURE WITH REGARD TO REGULATION (EU) 2017</w:t>
            </w:r>
            <w:r w:rsidR="00463C28" w:rsidRPr="00FD6158">
              <w:rPr>
                <w:rFonts w:ascii="Arial" w:hAnsi="Arial" w:cs="Arial"/>
                <w:b/>
                <w:sz w:val="24"/>
                <w:szCs w:val="24"/>
                <w:lang w:val="en-GB"/>
              </w:rPr>
              <w:t>/745* ON MEDICAL DEVICES</w:t>
            </w:r>
            <w:r w:rsidRPr="00FD6158">
              <w:rPr>
                <w:rFonts w:ascii="Arial" w:hAnsi="Arial" w:cs="Arial"/>
                <w:b/>
                <w:sz w:val="24"/>
                <w:szCs w:val="24"/>
                <w:lang w:val="en-GB"/>
              </w:rPr>
              <w:t xml:space="preserve"> </w:t>
            </w:r>
          </w:p>
        </w:tc>
      </w:tr>
    </w:tbl>
    <w:p w14:paraId="453DA691" w14:textId="77777777" w:rsidR="000F0DCA" w:rsidRPr="00FD6158" w:rsidRDefault="000F0DCA" w:rsidP="00C65838">
      <w:pPr>
        <w:pStyle w:val="Header"/>
        <w:rPr>
          <w:rFonts w:cs="Arial"/>
          <w:b/>
          <w:sz w:val="18"/>
          <w:szCs w:val="18"/>
          <w:lang w:val="en-GB"/>
        </w:rPr>
      </w:pPr>
      <w:r w:rsidRPr="00FD6158">
        <w:rPr>
          <w:rFonts w:ascii="Arial" w:hAnsi="Arial" w:cs="Arial"/>
          <w:sz w:val="18"/>
          <w:szCs w:val="18"/>
          <w:lang w:val="en-GB"/>
        </w:rPr>
        <w:t xml:space="preserve">* </w:t>
      </w:r>
      <w:r w:rsidR="00463C28" w:rsidRPr="00FD6158">
        <w:rPr>
          <w:rFonts w:ascii="Arial" w:hAnsi="Arial" w:cs="Arial"/>
          <w:sz w:val="18"/>
          <w:szCs w:val="18"/>
          <w:lang w:val="en-GB"/>
        </w:rPr>
        <w:t>Regulation (EU) 2017/745 on medical devices (MDR)</w:t>
      </w:r>
      <w:r w:rsidRPr="00FD6158">
        <w:rPr>
          <w:rFonts w:ascii="Arial" w:hAnsi="Arial" w:cs="Arial"/>
          <w:sz w:val="18"/>
          <w:szCs w:val="18"/>
          <w:lang w:val="en-GB"/>
        </w:rPr>
        <w:t xml:space="preserve"> </w:t>
      </w:r>
      <w:r w:rsidR="00463C28" w:rsidRPr="00FD6158">
        <w:rPr>
          <w:rFonts w:ascii="Arial" w:hAnsi="Arial" w:cs="Arial"/>
          <w:sz w:val="18"/>
          <w:szCs w:val="18"/>
          <w:lang w:val="en-GB"/>
        </w:rPr>
        <w:t>with all valid amendments and supplements</w:t>
      </w:r>
    </w:p>
    <w:p w14:paraId="5355D6DB" w14:textId="0A6A475D" w:rsidR="00E704D2" w:rsidRPr="00FD6158" w:rsidRDefault="002E76FD" w:rsidP="00C65838">
      <w:pPr>
        <w:numPr>
          <w:ilvl w:val="0"/>
          <w:numId w:val="4"/>
        </w:numPr>
        <w:ind w:left="0" w:firstLine="0"/>
        <w:rPr>
          <w:rFonts w:ascii="Arial" w:hAnsi="Arial" w:cs="Arial"/>
          <w:sz w:val="18"/>
          <w:szCs w:val="18"/>
          <w:lang w:val="en-GB"/>
        </w:rPr>
      </w:pPr>
      <w:r w:rsidRPr="00FD6158">
        <w:rPr>
          <w:rFonts w:ascii="Arial" w:hAnsi="Arial" w:cs="Arial"/>
          <w:b/>
          <w:sz w:val="18"/>
          <w:szCs w:val="18"/>
          <w:lang w:val="en-GB"/>
        </w:rPr>
        <w:t>GENERAL INFORMATION ABOUT THE MANUFACTURER</w:t>
      </w:r>
      <w:r w:rsidR="00660832" w:rsidRPr="00FD6158">
        <w:rPr>
          <w:rFonts w:ascii="Arial" w:hAnsi="Arial" w:cs="Arial"/>
          <w:b/>
          <w:sz w:val="18"/>
          <w:szCs w:val="18"/>
          <w:lang w:val="en-GB"/>
        </w:rPr>
        <w:t xml:space="preserve"> AND</w:t>
      </w:r>
      <w:r w:rsidR="006E021D">
        <w:rPr>
          <w:rFonts w:ascii="Arial" w:hAnsi="Arial" w:cs="Arial"/>
          <w:b/>
          <w:sz w:val="18"/>
          <w:szCs w:val="18"/>
          <w:lang w:val="en-GB"/>
        </w:rPr>
        <w:t xml:space="preserve"> </w:t>
      </w:r>
      <w:r w:rsidR="00660832" w:rsidRPr="00FD6158">
        <w:rPr>
          <w:rFonts w:ascii="Arial" w:hAnsi="Arial" w:cs="Arial"/>
          <w:b/>
          <w:sz w:val="18"/>
          <w:szCs w:val="18"/>
          <w:lang w:val="en-GB"/>
        </w:rPr>
        <w:t>/</w:t>
      </w:r>
      <w:r w:rsidR="006E021D">
        <w:rPr>
          <w:rFonts w:ascii="Arial" w:hAnsi="Arial" w:cs="Arial"/>
          <w:b/>
          <w:sz w:val="18"/>
          <w:szCs w:val="18"/>
          <w:lang w:val="en-GB"/>
        </w:rPr>
        <w:t xml:space="preserve"> </w:t>
      </w:r>
      <w:r w:rsidR="00660832" w:rsidRPr="00FD6158">
        <w:rPr>
          <w:rFonts w:ascii="Arial" w:hAnsi="Arial" w:cs="Arial"/>
          <w:b/>
          <w:sz w:val="18"/>
          <w:szCs w:val="18"/>
          <w:lang w:val="en-GB"/>
        </w:rPr>
        <w:t>OR EU AUTHORIZED REPRESENTATIVE</w:t>
      </w:r>
      <w:r w:rsidR="006E021D">
        <w:rPr>
          <w:rFonts w:ascii="Arial" w:hAnsi="Arial" w:cs="Arial"/>
          <w:b/>
          <w:sz w:val="18"/>
          <w:szCs w:val="18"/>
          <w:lang w:val="en-GB"/>
        </w:rPr>
        <w:t xml:space="preserve"> </w:t>
      </w:r>
      <w:r w:rsidR="006D36D0" w:rsidRPr="00FD6158">
        <w:rPr>
          <w:rFonts w:ascii="Arial" w:hAnsi="Arial" w:cs="Arial"/>
          <w:b/>
          <w:sz w:val="18"/>
          <w:szCs w:val="18"/>
          <w:lang w:val="en-GB"/>
        </w:rPr>
        <w:t>/</w:t>
      </w:r>
      <w:r w:rsidR="006E021D">
        <w:rPr>
          <w:rFonts w:ascii="Arial" w:hAnsi="Arial" w:cs="Arial"/>
          <w:b/>
          <w:sz w:val="18"/>
          <w:szCs w:val="18"/>
          <w:lang w:val="en-GB"/>
        </w:rPr>
        <w:t xml:space="preserve"> </w:t>
      </w:r>
      <w:r w:rsidR="006D36D0" w:rsidRPr="00FD6158">
        <w:rPr>
          <w:rFonts w:ascii="Arial" w:hAnsi="Arial" w:cs="Arial"/>
          <w:b/>
          <w:sz w:val="18"/>
          <w:szCs w:val="18"/>
          <w:lang w:val="en-GB"/>
        </w:rPr>
        <w:t>DISTRIBUTOR</w:t>
      </w:r>
      <w:r w:rsidR="006E021D">
        <w:rPr>
          <w:rFonts w:ascii="Arial" w:hAnsi="Arial" w:cs="Arial"/>
          <w:b/>
          <w:sz w:val="18"/>
          <w:szCs w:val="18"/>
          <w:lang w:val="en-GB"/>
        </w:rPr>
        <w:t xml:space="preserve">  </w:t>
      </w:r>
      <w:r w:rsidR="006D36D0" w:rsidRPr="00FD6158">
        <w:rPr>
          <w:rFonts w:ascii="Arial" w:hAnsi="Arial" w:cs="Arial"/>
          <w:b/>
          <w:sz w:val="18"/>
          <w:szCs w:val="18"/>
          <w:lang w:val="en-GB"/>
        </w:rPr>
        <w:t>/IMPORTER</w:t>
      </w:r>
    </w:p>
    <w:p w14:paraId="3D57F31C" w14:textId="7E341A80" w:rsidR="00E704D2" w:rsidRPr="00FD6158" w:rsidRDefault="00E704D2" w:rsidP="00F56250">
      <w:pPr>
        <w:pStyle w:val="ListParagraph"/>
        <w:numPr>
          <w:ilvl w:val="0"/>
          <w:numId w:val="5"/>
        </w:numPr>
        <w:spacing w:before="240"/>
        <w:ind w:left="0" w:firstLine="0"/>
        <w:rPr>
          <w:rFonts w:ascii="Arial" w:hAnsi="Arial" w:cs="Arial"/>
          <w:b/>
          <w:sz w:val="18"/>
          <w:szCs w:val="18"/>
          <w:lang w:val="en-GB"/>
        </w:rPr>
      </w:pPr>
      <w:r w:rsidRPr="00FD6158">
        <w:rPr>
          <w:rFonts w:ascii="Arial" w:hAnsi="Arial" w:cs="Arial"/>
          <w:b/>
          <w:sz w:val="18"/>
          <w:szCs w:val="18"/>
          <w:lang w:val="en-GB"/>
        </w:rPr>
        <w:t>MANUFACTURER</w:t>
      </w:r>
      <w:r w:rsidR="006E021D">
        <w:rPr>
          <w:rFonts w:ascii="Arial" w:hAnsi="Arial" w:cs="Arial"/>
          <w:b/>
          <w:sz w:val="18"/>
          <w:szCs w:val="18"/>
          <w:lang w:val="en-GB"/>
        </w:rPr>
        <w:t xml:space="preserve"> </w:t>
      </w:r>
      <w:r w:rsidR="006D36D0" w:rsidRPr="00FD6158">
        <w:rPr>
          <w:rFonts w:ascii="Arial" w:hAnsi="Arial" w:cs="Arial"/>
          <w:b/>
          <w:sz w:val="18"/>
          <w:szCs w:val="18"/>
          <w:lang w:val="en-GB"/>
        </w:rPr>
        <w:t>/</w:t>
      </w:r>
      <w:r w:rsidR="006E021D">
        <w:rPr>
          <w:rFonts w:ascii="Arial" w:hAnsi="Arial" w:cs="Arial"/>
          <w:b/>
          <w:sz w:val="18"/>
          <w:szCs w:val="18"/>
          <w:lang w:val="en-GB"/>
        </w:rPr>
        <w:t xml:space="preserve"> </w:t>
      </w:r>
      <w:r w:rsidR="006D36D0" w:rsidRPr="00FD6158">
        <w:rPr>
          <w:rFonts w:ascii="Arial" w:hAnsi="Arial" w:cs="Arial"/>
          <w:b/>
          <w:sz w:val="18"/>
          <w:szCs w:val="18"/>
          <w:lang w:val="en-GB"/>
        </w:rPr>
        <w:t>DISTRIBUTOR</w:t>
      </w:r>
      <w:r w:rsidR="006E021D">
        <w:rPr>
          <w:rFonts w:ascii="Arial" w:hAnsi="Arial" w:cs="Arial"/>
          <w:b/>
          <w:sz w:val="18"/>
          <w:szCs w:val="18"/>
          <w:lang w:val="en-GB"/>
        </w:rPr>
        <w:t xml:space="preserve"> </w:t>
      </w:r>
      <w:r w:rsidR="006D36D0" w:rsidRPr="00FD6158">
        <w:rPr>
          <w:rFonts w:ascii="Arial" w:hAnsi="Arial" w:cs="Arial"/>
          <w:b/>
          <w:sz w:val="18"/>
          <w:szCs w:val="18"/>
          <w:lang w:val="en-GB"/>
        </w:rPr>
        <w:t>/</w:t>
      </w:r>
      <w:r w:rsidR="006E021D">
        <w:rPr>
          <w:rFonts w:ascii="Arial" w:hAnsi="Arial" w:cs="Arial"/>
          <w:b/>
          <w:sz w:val="18"/>
          <w:szCs w:val="18"/>
          <w:lang w:val="en-GB"/>
        </w:rPr>
        <w:t xml:space="preserve"> </w:t>
      </w:r>
      <w:r w:rsidR="006D36D0" w:rsidRPr="00FD6158">
        <w:rPr>
          <w:rFonts w:ascii="Arial" w:hAnsi="Arial" w:cs="Arial"/>
          <w:b/>
          <w:sz w:val="18"/>
          <w:szCs w:val="18"/>
          <w:lang w:val="en-GB"/>
        </w:rPr>
        <w:t>IMPORTER</w:t>
      </w:r>
    </w:p>
    <w:tbl>
      <w:tblPr>
        <w:tblW w:w="9356" w:type="dxa"/>
        <w:tblInd w:w="137" w:type="dxa"/>
        <w:tblLayout w:type="fixed"/>
        <w:tblCellMar>
          <w:left w:w="107" w:type="dxa"/>
          <w:right w:w="107" w:type="dxa"/>
        </w:tblCellMar>
        <w:tblLook w:val="0000" w:firstRow="0" w:lastRow="0" w:firstColumn="0" w:lastColumn="0" w:noHBand="0" w:noVBand="0"/>
      </w:tblPr>
      <w:tblGrid>
        <w:gridCol w:w="9356"/>
      </w:tblGrid>
      <w:tr w:rsidR="00DE3CA6" w:rsidRPr="0089790B" w14:paraId="5EBC7F24" w14:textId="77777777" w:rsidTr="00F56250">
        <w:tc>
          <w:tcPr>
            <w:tcW w:w="9356" w:type="dxa"/>
            <w:tcBorders>
              <w:top w:val="single" w:sz="4" w:space="0" w:color="auto"/>
              <w:left w:val="single" w:sz="4" w:space="0" w:color="auto"/>
              <w:bottom w:val="single" w:sz="4" w:space="0" w:color="auto"/>
              <w:right w:val="single" w:sz="4" w:space="0" w:color="auto"/>
            </w:tcBorders>
          </w:tcPr>
          <w:p w14:paraId="7216503C" w14:textId="77777777" w:rsidR="00DE3CA6" w:rsidRPr="0089790B" w:rsidRDefault="00DE3CA6" w:rsidP="00F62155">
            <w:pPr>
              <w:pStyle w:val="footer-psl2"/>
              <w:tabs>
                <w:tab w:val="clear" w:pos="4680"/>
                <w:tab w:val="clear" w:pos="9360"/>
              </w:tabs>
              <w:spacing w:before="120" w:line="280" w:lineRule="atLeast"/>
              <w:ind w:right="253"/>
              <w:rPr>
                <w:rFonts w:ascii="Arial" w:hAnsi="Arial" w:cs="Arial"/>
                <w:b/>
                <w:smallCaps w:val="0"/>
                <w:szCs w:val="18"/>
              </w:rPr>
            </w:pPr>
            <w:r w:rsidRPr="0089790B">
              <w:rPr>
                <w:rFonts w:ascii="Arial" w:hAnsi="Arial" w:cs="Arial"/>
                <w:b/>
                <w:smallCaps w:val="0"/>
                <w:szCs w:val="18"/>
              </w:rPr>
              <w:t>Name:</w:t>
            </w:r>
          </w:p>
          <w:p w14:paraId="5D11108C" w14:textId="77777777" w:rsidR="00DE3CA6" w:rsidRPr="0089790B" w:rsidRDefault="00DE3CA6" w:rsidP="00F62155">
            <w:pPr>
              <w:pStyle w:val="footer-psl2"/>
              <w:tabs>
                <w:tab w:val="clear" w:pos="4680"/>
                <w:tab w:val="clear" w:pos="9360"/>
                <w:tab w:val="right" w:leader="underscore" w:pos="9142"/>
              </w:tabs>
              <w:spacing w:before="120" w:line="280" w:lineRule="atLeast"/>
              <w:ind w:right="253"/>
              <w:rPr>
                <w:rFonts w:ascii="Arial" w:hAnsi="Arial" w:cs="Arial"/>
                <w:smallCaps w:val="0"/>
                <w:szCs w:val="18"/>
              </w:rPr>
            </w:pPr>
            <w:r w:rsidRPr="0089790B">
              <w:rPr>
                <w:rFonts w:ascii="Arial" w:hAnsi="Arial" w:cs="Arial"/>
                <w:smallCaps w:val="0"/>
                <w:szCs w:val="18"/>
              </w:rPr>
              <w:tab/>
            </w:r>
          </w:p>
          <w:p w14:paraId="72B4A359" w14:textId="77777777" w:rsidR="00DE3CA6" w:rsidRPr="0089790B" w:rsidRDefault="00DE3CA6" w:rsidP="00F62155">
            <w:pPr>
              <w:pStyle w:val="footer-psl2"/>
              <w:tabs>
                <w:tab w:val="clear" w:pos="4680"/>
                <w:tab w:val="clear" w:pos="9360"/>
              </w:tabs>
              <w:spacing w:line="240" w:lineRule="auto"/>
              <w:ind w:right="253"/>
              <w:rPr>
                <w:rFonts w:ascii="Arial" w:hAnsi="Arial" w:cs="Arial"/>
                <w:smallCaps w:val="0"/>
                <w:szCs w:val="18"/>
              </w:rPr>
            </w:pPr>
            <w:r w:rsidRPr="0089790B">
              <w:rPr>
                <w:rFonts w:ascii="Arial" w:hAnsi="Arial" w:cs="Arial"/>
                <w:smallCaps w:val="0"/>
                <w:szCs w:val="18"/>
              </w:rPr>
              <w:t>(A legally registered abbreviated name of the legal entity.)</w:t>
            </w:r>
          </w:p>
          <w:p w14:paraId="16EB7B08" w14:textId="77777777" w:rsidR="00DE3CA6" w:rsidRPr="0089790B" w:rsidRDefault="00DE3CA6" w:rsidP="00F62155">
            <w:pPr>
              <w:pStyle w:val="footer-psl2"/>
              <w:tabs>
                <w:tab w:val="clear" w:pos="4680"/>
                <w:tab w:val="clear" w:pos="9360"/>
                <w:tab w:val="right" w:leader="underscore" w:pos="9142"/>
              </w:tabs>
              <w:spacing w:before="120" w:line="280" w:lineRule="atLeast"/>
              <w:ind w:right="253"/>
              <w:rPr>
                <w:rFonts w:ascii="Arial" w:hAnsi="Arial" w:cs="Arial"/>
                <w:smallCaps w:val="0"/>
                <w:szCs w:val="18"/>
              </w:rPr>
            </w:pPr>
            <w:r w:rsidRPr="0089790B">
              <w:rPr>
                <w:rFonts w:ascii="Arial" w:hAnsi="Arial" w:cs="Arial"/>
                <w:smallCaps w:val="0"/>
                <w:szCs w:val="18"/>
              </w:rPr>
              <w:tab/>
            </w:r>
          </w:p>
          <w:p w14:paraId="62DB9262" w14:textId="181C660B" w:rsidR="00DE3CA6" w:rsidRPr="0089790B" w:rsidRDefault="00DE3CA6" w:rsidP="00033406">
            <w:pPr>
              <w:pStyle w:val="footer-psl2"/>
              <w:tabs>
                <w:tab w:val="clear" w:pos="4680"/>
                <w:tab w:val="clear" w:pos="9360"/>
              </w:tabs>
              <w:spacing w:after="240" w:line="280" w:lineRule="atLeast"/>
              <w:ind w:right="253"/>
              <w:rPr>
                <w:rFonts w:ascii="Arial" w:hAnsi="Arial" w:cs="Arial"/>
                <w:smallCaps w:val="0"/>
                <w:szCs w:val="18"/>
              </w:rPr>
            </w:pPr>
            <w:r w:rsidRPr="0089790B">
              <w:rPr>
                <w:rFonts w:ascii="Arial" w:hAnsi="Arial" w:cs="Arial"/>
                <w:smallCaps w:val="0"/>
                <w:szCs w:val="18"/>
              </w:rPr>
              <w:t>(Street, City, Postcode, Country)</w:t>
            </w:r>
          </w:p>
          <w:p w14:paraId="06C26325" w14:textId="48F15254" w:rsidR="00352C03" w:rsidRPr="0089790B" w:rsidRDefault="006D36D0" w:rsidP="00660832">
            <w:pPr>
              <w:pStyle w:val="footer-psl2"/>
              <w:tabs>
                <w:tab w:val="clear" w:pos="4680"/>
                <w:tab w:val="clear" w:pos="9360"/>
              </w:tabs>
              <w:spacing w:before="120" w:line="280" w:lineRule="atLeast"/>
              <w:ind w:right="253"/>
              <w:rPr>
                <w:rFonts w:ascii="Arial" w:hAnsi="Arial" w:cs="Arial"/>
                <w:smallCaps w:val="0"/>
                <w:szCs w:val="18"/>
                <w:lang w:val="sl-SI"/>
              </w:rPr>
            </w:pPr>
            <w:r w:rsidRPr="0089790B">
              <w:rPr>
                <w:rFonts w:ascii="Arial" w:hAnsi="Arial" w:cs="Arial"/>
                <w:szCs w:val="18"/>
              </w:rPr>
              <w:t xml:space="preserve">Single registration number (SRN): </w:t>
            </w:r>
            <w:r w:rsidR="00352C03" w:rsidRPr="0089790B">
              <w:rPr>
                <w:rFonts w:ascii="Arial" w:hAnsi="Arial" w:cs="Arial"/>
                <w:szCs w:val="18"/>
              </w:rPr>
              <w:t>________</w:t>
            </w:r>
            <w:r w:rsidR="00352C03" w:rsidRPr="0089790B">
              <w:rPr>
                <w:rFonts w:ascii="Arial" w:hAnsi="Arial" w:cs="Arial"/>
                <w:smallCaps w:val="0"/>
                <w:szCs w:val="18"/>
                <w:lang w:val="sl-SI"/>
              </w:rPr>
              <w:t>_____________________________________________________</w:t>
            </w:r>
          </w:p>
          <w:p w14:paraId="34A3A532" w14:textId="6CF031A9" w:rsidR="00660832" w:rsidRPr="0089790B" w:rsidRDefault="00660832" w:rsidP="00660832">
            <w:pPr>
              <w:pStyle w:val="footer-psl2"/>
              <w:tabs>
                <w:tab w:val="clear" w:pos="4680"/>
                <w:tab w:val="clear" w:pos="9360"/>
              </w:tabs>
              <w:spacing w:before="120" w:line="280" w:lineRule="atLeast"/>
              <w:ind w:right="253"/>
              <w:rPr>
                <w:rFonts w:ascii="Arial" w:hAnsi="Arial" w:cs="Arial"/>
                <w:smallCaps w:val="0"/>
                <w:szCs w:val="18"/>
              </w:rPr>
            </w:pPr>
            <w:r w:rsidRPr="0089790B">
              <w:rPr>
                <w:rFonts w:ascii="Arial" w:hAnsi="Arial" w:cs="Arial"/>
                <w:smallCaps w:val="0"/>
                <w:szCs w:val="18"/>
              </w:rPr>
              <w:t xml:space="preserve">Director (Name </w:t>
            </w:r>
            <w:r w:rsidR="003D736B" w:rsidRPr="0089790B">
              <w:rPr>
                <w:rFonts w:ascii="Arial" w:hAnsi="Arial" w:cs="Arial"/>
                <w:smallCaps w:val="0"/>
                <w:szCs w:val="18"/>
              </w:rPr>
              <w:t>and</w:t>
            </w:r>
            <w:r w:rsidRPr="0089790B">
              <w:rPr>
                <w:rFonts w:ascii="Arial" w:hAnsi="Arial" w:cs="Arial"/>
                <w:smallCaps w:val="0"/>
                <w:szCs w:val="18"/>
              </w:rPr>
              <w:t xml:space="preserve"> surname):</w:t>
            </w:r>
            <w:r w:rsidR="00352C03" w:rsidRPr="0089790B">
              <w:rPr>
                <w:rFonts w:ascii="Arial" w:hAnsi="Arial" w:cs="Arial"/>
                <w:smallCaps w:val="0"/>
                <w:szCs w:val="18"/>
              </w:rPr>
              <w:t xml:space="preserve"> </w:t>
            </w:r>
            <w:r w:rsidRPr="0089790B">
              <w:rPr>
                <w:rFonts w:ascii="Arial" w:hAnsi="Arial" w:cs="Arial"/>
                <w:smallCaps w:val="0"/>
                <w:szCs w:val="18"/>
              </w:rPr>
              <w:t>_________________________________________________________</w:t>
            </w:r>
            <w:r w:rsidR="00E81EA4" w:rsidRPr="0089790B">
              <w:rPr>
                <w:rFonts w:ascii="Arial" w:hAnsi="Arial" w:cs="Arial"/>
                <w:smallCaps w:val="0"/>
                <w:szCs w:val="18"/>
              </w:rPr>
              <w:t>__</w:t>
            </w:r>
            <w:r w:rsidRPr="0089790B">
              <w:rPr>
                <w:rFonts w:ascii="Arial" w:hAnsi="Arial" w:cs="Arial"/>
                <w:smallCaps w:val="0"/>
                <w:szCs w:val="18"/>
              </w:rPr>
              <w:t xml:space="preserve">____ </w:t>
            </w:r>
          </w:p>
          <w:p w14:paraId="05052E68" w14:textId="55AE15BB" w:rsidR="00660832" w:rsidRPr="0089790B" w:rsidRDefault="00660832" w:rsidP="00660832">
            <w:pPr>
              <w:pStyle w:val="footer-psl2"/>
              <w:tabs>
                <w:tab w:val="clear" w:pos="4680"/>
                <w:tab w:val="clear" w:pos="9360"/>
              </w:tabs>
              <w:spacing w:before="120" w:line="280" w:lineRule="atLeast"/>
              <w:ind w:right="253"/>
              <w:rPr>
                <w:rFonts w:ascii="Arial" w:hAnsi="Arial" w:cs="Arial"/>
                <w:smallCaps w:val="0"/>
                <w:szCs w:val="18"/>
              </w:rPr>
            </w:pPr>
            <w:r w:rsidRPr="0089790B">
              <w:rPr>
                <w:rFonts w:ascii="Arial" w:hAnsi="Arial" w:cs="Arial"/>
                <w:smallCaps w:val="0"/>
                <w:szCs w:val="18"/>
              </w:rPr>
              <w:t xml:space="preserve">Email </w:t>
            </w:r>
            <w:r w:rsidR="00352C03" w:rsidRPr="0089790B">
              <w:rPr>
                <w:rFonts w:ascii="Arial" w:hAnsi="Arial" w:cs="Arial"/>
                <w:smallCaps w:val="0"/>
                <w:szCs w:val="18"/>
              </w:rPr>
              <w:t>d</w:t>
            </w:r>
            <w:r w:rsidRPr="0089790B">
              <w:rPr>
                <w:rFonts w:ascii="Arial" w:hAnsi="Arial" w:cs="Arial"/>
                <w:smallCaps w:val="0"/>
                <w:szCs w:val="18"/>
              </w:rPr>
              <w:t>irector:</w:t>
            </w:r>
            <w:r w:rsidR="00352C03" w:rsidRPr="0089790B">
              <w:rPr>
                <w:rFonts w:ascii="Arial" w:hAnsi="Arial" w:cs="Arial"/>
                <w:smallCaps w:val="0"/>
                <w:szCs w:val="18"/>
              </w:rPr>
              <w:t xml:space="preserve"> </w:t>
            </w:r>
            <w:r w:rsidRPr="0089790B">
              <w:rPr>
                <w:rFonts w:ascii="Arial" w:hAnsi="Arial" w:cs="Arial"/>
                <w:smallCaps w:val="0"/>
                <w:szCs w:val="18"/>
              </w:rPr>
              <w:t>__________________________________________________________________________</w:t>
            </w:r>
            <w:r w:rsidR="00E81EA4" w:rsidRPr="0089790B">
              <w:rPr>
                <w:rFonts w:ascii="Arial" w:hAnsi="Arial" w:cs="Arial"/>
                <w:smallCaps w:val="0"/>
                <w:szCs w:val="18"/>
              </w:rPr>
              <w:t>__</w:t>
            </w:r>
          </w:p>
          <w:p w14:paraId="434D75DD" w14:textId="02E7DF9A" w:rsidR="00352C03" w:rsidRPr="0089790B" w:rsidRDefault="00660832" w:rsidP="00033406">
            <w:pPr>
              <w:pStyle w:val="footer-psl2"/>
              <w:tabs>
                <w:tab w:val="clear" w:pos="4680"/>
                <w:tab w:val="clear" w:pos="9360"/>
              </w:tabs>
              <w:spacing w:before="120" w:after="240" w:line="280" w:lineRule="atLeast"/>
              <w:ind w:right="253"/>
              <w:rPr>
                <w:rFonts w:ascii="Arial" w:hAnsi="Arial" w:cs="Arial"/>
                <w:smallCaps w:val="0"/>
                <w:szCs w:val="18"/>
              </w:rPr>
            </w:pPr>
            <w:r w:rsidRPr="0089790B">
              <w:rPr>
                <w:rFonts w:ascii="Arial" w:hAnsi="Arial" w:cs="Arial"/>
                <w:smallCaps w:val="0"/>
                <w:szCs w:val="18"/>
              </w:rPr>
              <w:t xml:space="preserve">Contact person (Name </w:t>
            </w:r>
            <w:r w:rsidR="003D736B" w:rsidRPr="0089790B">
              <w:rPr>
                <w:rFonts w:ascii="Arial" w:hAnsi="Arial" w:cs="Arial"/>
                <w:smallCaps w:val="0"/>
                <w:szCs w:val="18"/>
              </w:rPr>
              <w:t>and</w:t>
            </w:r>
            <w:r w:rsidRPr="0089790B">
              <w:rPr>
                <w:rFonts w:ascii="Arial" w:hAnsi="Arial" w:cs="Arial"/>
                <w:smallCaps w:val="0"/>
                <w:szCs w:val="18"/>
              </w:rPr>
              <w:t xml:space="preserve"> surname):</w:t>
            </w:r>
            <w:r w:rsidR="00352C03" w:rsidRPr="0089790B">
              <w:rPr>
                <w:rFonts w:ascii="Arial" w:hAnsi="Arial" w:cs="Arial"/>
                <w:smallCaps w:val="0"/>
                <w:szCs w:val="18"/>
              </w:rPr>
              <w:t xml:space="preserve"> </w:t>
            </w:r>
            <w:r w:rsidRPr="0089790B">
              <w:rPr>
                <w:rFonts w:ascii="Arial" w:hAnsi="Arial" w:cs="Arial"/>
                <w:smallCaps w:val="0"/>
                <w:szCs w:val="18"/>
              </w:rPr>
              <w:t>______________________________________________________</w:t>
            </w:r>
            <w:r w:rsidR="00E81EA4" w:rsidRPr="0089790B">
              <w:rPr>
                <w:rFonts w:ascii="Arial" w:hAnsi="Arial" w:cs="Arial"/>
                <w:smallCaps w:val="0"/>
                <w:szCs w:val="18"/>
              </w:rPr>
              <w:t>_</w:t>
            </w:r>
            <w:r w:rsidRPr="0089790B">
              <w:rPr>
                <w:rFonts w:ascii="Arial" w:hAnsi="Arial" w:cs="Arial"/>
                <w:smallCaps w:val="0"/>
                <w:szCs w:val="18"/>
              </w:rPr>
              <w:t>__</w:t>
            </w:r>
          </w:p>
          <w:p w14:paraId="355038A3" w14:textId="25C8295E" w:rsidR="00660832" w:rsidRPr="0089790B" w:rsidRDefault="00607302" w:rsidP="00660832">
            <w:pPr>
              <w:pStyle w:val="footer-psl2"/>
              <w:tabs>
                <w:tab w:val="clear" w:pos="4680"/>
                <w:tab w:val="clear" w:pos="9360"/>
                <w:tab w:val="left" w:leader="underscore" w:pos="773"/>
                <w:tab w:val="left" w:leader="underscore" w:pos="3041"/>
                <w:tab w:val="left" w:leader="underscore" w:pos="5876"/>
                <w:tab w:val="right" w:leader="underscore" w:pos="9142"/>
              </w:tabs>
              <w:spacing w:line="480" w:lineRule="auto"/>
              <w:ind w:right="253"/>
              <w:rPr>
                <w:rFonts w:ascii="Arial" w:hAnsi="Arial" w:cs="Arial"/>
                <w:smallCaps w:val="0"/>
                <w:szCs w:val="18"/>
              </w:rPr>
            </w:pPr>
            <w:r w:rsidRPr="0089790B">
              <w:rPr>
                <w:rFonts w:ascii="Arial" w:hAnsi="Arial" w:cs="Arial"/>
                <w:smallCaps w:val="0"/>
                <w:szCs w:val="18"/>
              </w:rPr>
              <w:t>P</w:t>
            </w:r>
            <w:r w:rsidR="00660832" w:rsidRPr="0089790B">
              <w:rPr>
                <w:rFonts w:ascii="Arial" w:hAnsi="Arial" w:cs="Arial"/>
                <w:smallCaps w:val="0"/>
                <w:szCs w:val="18"/>
              </w:rPr>
              <w:t>hone:</w:t>
            </w:r>
            <w:r w:rsidR="00C8638A" w:rsidRPr="0089790B">
              <w:rPr>
                <w:rFonts w:ascii="Arial" w:hAnsi="Arial" w:cs="Arial"/>
                <w:smallCaps w:val="0"/>
                <w:szCs w:val="18"/>
              </w:rPr>
              <w:t xml:space="preserve"> _________________________________</w:t>
            </w:r>
            <w:r w:rsidRPr="0089790B">
              <w:rPr>
                <w:rFonts w:ascii="Arial" w:hAnsi="Arial" w:cs="Arial"/>
                <w:smallCaps w:val="0"/>
                <w:szCs w:val="18"/>
              </w:rPr>
              <w:t>_______</w:t>
            </w:r>
            <w:r w:rsidR="00660832" w:rsidRPr="0089790B">
              <w:rPr>
                <w:rFonts w:ascii="Arial" w:hAnsi="Arial" w:cs="Arial"/>
                <w:smallCaps w:val="0"/>
                <w:szCs w:val="18"/>
              </w:rPr>
              <w:t xml:space="preserve"> </w:t>
            </w:r>
            <w:r w:rsidR="00C8638A" w:rsidRPr="0089790B">
              <w:rPr>
                <w:rFonts w:ascii="Arial" w:hAnsi="Arial" w:cs="Arial"/>
                <w:smallCaps w:val="0"/>
                <w:szCs w:val="18"/>
              </w:rPr>
              <w:t>VAT</w:t>
            </w:r>
            <w:r w:rsidR="00660832" w:rsidRPr="0089790B">
              <w:rPr>
                <w:rFonts w:ascii="Arial" w:hAnsi="Arial" w:cs="Arial"/>
                <w:smallCaps w:val="0"/>
                <w:szCs w:val="18"/>
              </w:rPr>
              <w:t xml:space="preserve"> Number:</w:t>
            </w:r>
            <w:r w:rsidR="00C8638A" w:rsidRPr="0089790B">
              <w:rPr>
                <w:rFonts w:ascii="Arial" w:hAnsi="Arial" w:cs="Arial"/>
                <w:smallCaps w:val="0"/>
                <w:szCs w:val="18"/>
              </w:rPr>
              <w:t xml:space="preserve"> ______</w:t>
            </w:r>
            <w:r w:rsidR="0021467E" w:rsidRPr="0089790B">
              <w:rPr>
                <w:rFonts w:ascii="Arial" w:hAnsi="Arial" w:cs="Arial"/>
                <w:smallCaps w:val="0"/>
                <w:szCs w:val="18"/>
              </w:rPr>
              <w:t>_________</w:t>
            </w:r>
            <w:r w:rsidR="00C8638A" w:rsidRPr="0089790B">
              <w:rPr>
                <w:rFonts w:ascii="Arial" w:hAnsi="Arial" w:cs="Arial"/>
                <w:smallCaps w:val="0"/>
                <w:szCs w:val="18"/>
              </w:rPr>
              <w:t>______</w:t>
            </w:r>
            <w:r w:rsidR="00660832" w:rsidRPr="0089790B">
              <w:rPr>
                <w:rFonts w:ascii="Arial" w:hAnsi="Arial" w:cs="Arial"/>
                <w:smallCaps w:val="0"/>
                <w:szCs w:val="18"/>
              </w:rPr>
              <w:t>_______</w:t>
            </w:r>
            <w:r w:rsidR="00E81EA4" w:rsidRPr="0089790B">
              <w:rPr>
                <w:rFonts w:ascii="Arial" w:hAnsi="Arial" w:cs="Arial"/>
                <w:smallCaps w:val="0"/>
                <w:szCs w:val="18"/>
              </w:rPr>
              <w:t>__</w:t>
            </w:r>
          </w:p>
          <w:p w14:paraId="6199A785" w14:textId="5467D2F7" w:rsidR="00DE3CA6" w:rsidRPr="0089790B" w:rsidRDefault="00660832" w:rsidP="00660832">
            <w:pPr>
              <w:pStyle w:val="footer-psl2"/>
              <w:tabs>
                <w:tab w:val="clear" w:pos="4680"/>
                <w:tab w:val="clear" w:pos="9360"/>
                <w:tab w:val="left" w:leader="underscore" w:pos="773"/>
                <w:tab w:val="left" w:leader="underscore" w:pos="3041"/>
                <w:tab w:val="left" w:leader="underscore" w:pos="5876"/>
                <w:tab w:val="right" w:leader="underscore" w:pos="9142"/>
              </w:tabs>
              <w:spacing w:line="480" w:lineRule="auto"/>
              <w:ind w:right="253"/>
              <w:rPr>
                <w:rFonts w:ascii="Arial" w:hAnsi="Arial" w:cs="Arial"/>
                <w:szCs w:val="18"/>
              </w:rPr>
            </w:pPr>
            <w:r w:rsidRPr="0089790B">
              <w:rPr>
                <w:rFonts w:ascii="Arial" w:hAnsi="Arial" w:cs="Arial"/>
                <w:smallCaps w:val="0"/>
                <w:szCs w:val="18"/>
              </w:rPr>
              <w:t>Organization Email:</w:t>
            </w:r>
            <w:r w:rsidRPr="0089790B">
              <w:rPr>
                <w:rFonts w:ascii="Arial" w:hAnsi="Arial" w:cs="Arial"/>
                <w:smallCaps w:val="0"/>
                <w:szCs w:val="18"/>
              </w:rPr>
              <w:tab/>
              <w:t>________________</w:t>
            </w:r>
            <w:r w:rsidR="00C8638A" w:rsidRPr="0089790B">
              <w:rPr>
                <w:rFonts w:ascii="Arial" w:hAnsi="Arial" w:cs="Arial"/>
                <w:smallCaps w:val="0"/>
                <w:szCs w:val="18"/>
              </w:rPr>
              <w:t xml:space="preserve"> </w:t>
            </w:r>
            <w:r w:rsidRPr="0089790B">
              <w:rPr>
                <w:rFonts w:ascii="Arial" w:hAnsi="Arial" w:cs="Arial"/>
                <w:smallCaps w:val="0"/>
                <w:szCs w:val="18"/>
              </w:rPr>
              <w:t>Web</w:t>
            </w:r>
            <w:r w:rsidR="00607302" w:rsidRPr="0089790B">
              <w:rPr>
                <w:rFonts w:ascii="Arial" w:hAnsi="Arial" w:cs="Arial"/>
                <w:smallCaps w:val="0"/>
                <w:szCs w:val="18"/>
              </w:rPr>
              <w:t xml:space="preserve"> </w:t>
            </w:r>
            <w:r w:rsidRPr="0089790B">
              <w:rPr>
                <w:rFonts w:ascii="Arial" w:hAnsi="Arial" w:cs="Arial"/>
                <w:smallCaps w:val="0"/>
                <w:szCs w:val="18"/>
              </w:rPr>
              <w:t>sites</w:t>
            </w:r>
            <w:r w:rsidRPr="0089790B">
              <w:rPr>
                <w:rFonts w:cs="Arial"/>
                <w:smallCaps w:val="0"/>
                <w:szCs w:val="18"/>
              </w:rPr>
              <w:t>:</w:t>
            </w:r>
            <w:r w:rsidR="00C8638A" w:rsidRPr="0089790B">
              <w:rPr>
                <w:rFonts w:ascii="Arial" w:hAnsi="Arial" w:cs="Arial"/>
                <w:smallCaps w:val="0"/>
                <w:szCs w:val="18"/>
              </w:rPr>
              <w:t xml:space="preserve"> ________________</w:t>
            </w:r>
            <w:r w:rsidRPr="0089790B">
              <w:rPr>
                <w:rFonts w:cs="Arial"/>
                <w:smallCaps w:val="0"/>
                <w:szCs w:val="18"/>
              </w:rPr>
              <w:t>________________</w:t>
            </w:r>
            <w:r w:rsidR="00E81EA4" w:rsidRPr="0089790B">
              <w:rPr>
                <w:rFonts w:cs="Arial"/>
                <w:smallCaps w:val="0"/>
                <w:szCs w:val="18"/>
              </w:rPr>
              <w:t>_</w:t>
            </w:r>
          </w:p>
        </w:tc>
      </w:tr>
    </w:tbl>
    <w:p w14:paraId="00668284" w14:textId="6F5417AA" w:rsidR="00DE3CA6" w:rsidRPr="0089790B" w:rsidRDefault="00DE3CA6" w:rsidP="007E6D04">
      <w:pPr>
        <w:spacing w:after="0"/>
        <w:rPr>
          <w:rFonts w:ascii="Arial" w:hAnsi="Arial" w:cs="Arial"/>
          <w:b/>
          <w:sz w:val="18"/>
          <w:szCs w:val="18"/>
          <w:lang w:val="en-GB"/>
        </w:rPr>
      </w:pP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085"/>
        <w:gridCol w:w="5271"/>
      </w:tblGrid>
      <w:tr w:rsidR="00EF035D" w:rsidRPr="0089790B" w14:paraId="120AD533" w14:textId="77777777" w:rsidTr="00F56250">
        <w:trPr>
          <w:trHeight w:val="906"/>
        </w:trPr>
        <w:tc>
          <w:tcPr>
            <w:tcW w:w="4085" w:type="dxa"/>
            <w:vAlign w:val="center"/>
          </w:tcPr>
          <w:p w14:paraId="52AA4F91" w14:textId="77777777" w:rsidR="00EF035D" w:rsidRPr="0089790B" w:rsidRDefault="00EF035D" w:rsidP="00CD3DCB">
            <w:pPr>
              <w:pStyle w:val="footer-psl2"/>
              <w:tabs>
                <w:tab w:val="clear" w:pos="4680"/>
                <w:tab w:val="clear" w:pos="9360"/>
              </w:tabs>
              <w:spacing w:line="240" w:lineRule="auto"/>
              <w:rPr>
                <w:rFonts w:ascii="Arial" w:hAnsi="Arial" w:cs="Arial"/>
                <w:smallCaps w:val="0"/>
              </w:rPr>
            </w:pPr>
            <w:r w:rsidRPr="0089790B">
              <w:rPr>
                <w:rFonts w:ascii="Arial" w:hAnsi="Arial" w:cs="Arial"/>
                <w:smallCaps w:val="0"/>
              </w:rPr>
              <w:t>Statistical Classification of Economic Activities</w:t>
            </w:r>
          </w:p>
          <w:p w14:paraId="6ABB3FF2" w14:textId="2E153B47" w:rsidR="00EF035D" w:rsidRPr="0089790B" w:rsidRDefault="00EF035D" w:rsidP="00CD3DCB">
            <w:pPr>
              <w:pStyle w:val="footer-psl2"/>
              <w:tabs>
                <w:tab w:val="clear" w:pos="4680"/>
                <w:tab w:val="clear" w:pos="9360"/>
              </w:tabs>
              <w:spacing w:line="240" w:lineRule="auto"/>
              <w:rPr>
                <w:rFonts w:ascii="Arial" w:hAnsi="Arial" w:cs="Arial"/>
                <w:smallCaps w:val="0"/>
              </w:rPr>
            </w:pPr>
            <w:r w:rsidRPr="0089790B">
              <w:rPr>
                <w:rFonts w:ascii="Arial" w:hAnsi="Arial" w:cs="Arial"/>
                <w:smallCaps w:val="0"/>
              </w:rPr>
              <w:t>(NACE Rev. 2</w:t>
            </w:r>
            <w:r w:rsidR="00B939F7" w:rsidRPr="0089790B">
              <w:rPr>
                <w:rFonts w:ascii="Arial" w:hAnsi="Arial" w:cs="Arial"/>
                <w:smallCaps w:val="0"/>
              </w:rPr>
              <w:t>.1</w:t>
            </w:r>
            <w:r w:rsidRPr="0089790B">
              <w:rPr>
                <w:rFonts w:ascii="Arial" w:hAnsi="Arial" w:cs="Arial"/>
                <w:smallCaps w:val="0"/>
              </w:rPr>
              <w:t>).</w:t>
            </w:r>
            <w:r w:rsidR="00B939F7" w:rsidRPr="0089790B">
              <w:rPr>
                <w:rFonts w:ascii="Arial" w:hAnsi="Arial" w:cs="Arial"/>
                <w:smallCaps w:val="0"/>
              </w:rPr>
              <w:br/>
            </w:r>
            <w:r w:rsidR="00B34102" w:rsidRPr="0089790B">
              <w:rPr>
                <w:rFonts w:ascii="Arial" w:hAnsi="Arial" w:cs="Arial"/>
                <w:smallCaps w:val="0"/>
              </w:rPr>
              <w:t xml:space="preserve">(Select the code from </w:t>
            </w:r>
            <w:r w:rsidR="00B939F7" w:rsidRPr="0089790B">
              <w:rPr>
                <w:rFonts w:ascii="Arial" w:hAnsi="Arial" w:cs="Arial"/>
                <w:smallCaps w:val="0"/>
              </w:rPr>
              <w:t xml:space="preserve">the </w:t>
            </w:r>
            <w:r w:rsidR="00B34102" w:rsidRPr="0089790B">
              <w:rPr>
                <w:rFonts w:ascii="Arial" w:hAnsi="Arial" w:cs="Arial"/>
                <w:smallCaps w:val="0"/>
              </w:rPr>
              <w:t xml:space="preserve">document </w:t>
            </w:r>
            <w:r w:rsidR="00B34102" w:rsidRPr="0089790B">
              <w:rPr>
                <w:rFonts w:ascii="Arial" w:hAnsi="Arial" w:cs="Arial"/>
                <w:i/>
                <w:iCs/>
                <w:smallCaps w:val="0"/>
                <w:szCs w:val="18"/>
              </w:rPr>
              <w:t>Statistical classification of economic activities in the European Community</w:t>
            </w:r>
            <w:r w:rsidR="00B34102" w:rsidRPr="0089790B">
              <w:rPr>
                <w:rFonts w:ascii="Arial" w:hAnsi="Arial" w:cs="Arial"/>
                <w:smallCaps w:val="0"/>
              </w:rPr>
              <w:t>)*</w:t>
            </w:r>
          </w:p>
          <w:p w14:paraId="2C9111B0" w14:textId="77777777" w:rsidR="00EF035D" w:rsidRPr="0089790B" w:rsidRDefault="00EF035D" w:rsidP="00CD3DCB">
            <w:pPr>
              <w:pStyle w:val="footer-psl2"/>
              <w:tabs>
                <w:tab w:val="clear" w:pos="4680"/>
                <w:tab w:val="clear" w:pos="9360"/>
              </w:tabs>
              <w:spacing w:line="240" w:lineRule="auto"/>
              <w:rPr>
                <w:rFonts w:ascii="Arial" w:hAnsi="Arial" w:cs="Arial"/>
                <w:smallCaps w:val="0"/>
              </w:rPr>
            </w:pPr>
          </w:p>
          <w:p w14:paraId="5460608E" w14:textId="77777777" w:rsidR="00EF035D" w:rsidRPr="0089790B" w:rsidRDefault="00EF035D" w:rsidP="00CD3DCB">
            <w:pPr>
              <w:rPr>
                <w:rFonts w:ascii="Arial" w:eastAsia="Times New Roman" w:hAnsi="Arial" w:cs="Arial"/>
                <w:sz w:val="18"/>
                <w:szCs w:val="20"/>
                <w:lang w:val="en-GB"/>
              </w:rPr>
            </w:pPr>
            <w:r w:rsidRPr="0089790B">
              <w:rPr>
                <w:rFonts w:ascii="Arial" w:eastAsia="Times New Roman" w:hAnsi="Arial" w:cs="Arial"/>
                <w:sz w:val="18"/>
                <w:szCs w:val="20"/>
                <w:lang w:val="en-GB"/>
              </w:rPr>
              <w:t>Please state the code(s) and the name(s) of the activity(ies).</w:t>
            </w:r>
          </w:p>
        </w:tc>
        <w:tc>
          <w:tcPr>
            <w:tcW w:w="5271" w:type="dxa"/>
            <w:vAlign w:val="center"/>
          </w:tcPr>
          <w:p w14:paraId="10651CB4" w14:textId="77777777" w:rsidR="00EF035D" w:rsidRPr="0089790B" w:rsidRDefault="00EF035D" w:rsidP="00CD3DCB">
            <w:pPr>
              <w:rPr>
                <w:rFonts w:cs="Arial"/>
                <w:sz w:val="18"/>
                <w:lang w:val="en-GB"/>
              </w:rPr>
            </w:pPr>
          </w:p>
        </w:tc>
      </w:tr>
    </w:tbl>
    <w:p w14:paraId="081CC47B" w14:textId="3389F4E4" w:rsidR="00EF035D" w:rsidRPr="0089790B" w:rsidRDefault="00EF035D" w:rsidP="007E6D04">
      <w:pPr>
        <w:spacing w:after="0"/>
        <w:rPr>
          <w:rFonts w:ascii="Arial" w:hAnsi="Arial" w:cs="Arial"/>
          <w:b/>
          <w:sz w:val="18"/>
          <w:szCs w:val="18"/>
          <w:lang w:val="en-GB"/>
        </w:rPr>
      </w:pPr>
    </w:p>
    <w:p w14:paraId="21C107C6" w14:textId="7F8FDBB2" w:rsidR="00B34102" w:rsidRPr="00FD6158" w:rsidRDefault="00B34102" w:rsidP="00F56250">
      <w:pPr>
        <w:spacing w:after="0"/>
        <w:ind w:left="142"/>
        <w:rPr>
          <w:rFonts w:ascii="Arial" w:hAnsi="Arial" w:cs="Arial"/>
          <w:bCs/>
          <w:sz w:val="18"/>
          <w:szCs w:val="18"/>
          <w:u w:val="single"/>
          <w:lang w:val="en-GB"/>
        </w:rPr>
      </w:pPr>
      <w:r w:rsidRPr="0089790B">
        <w:rPr>
          <w:rFonts w:ascii="Arial" w:hAnsi="Arial" w:cs="Arial"/>
          <w:b/>
          <w:sz w:val="18"/>
          <w:szCs w:val="18"/>
          <w:lang w:val="en-GB"/>
        </w:rPr>
        <w:t>*</w:t>
      </w:r>
      <w:r w:rsidR="00B939F7" w:rsidRPr="0089790B">
        <w:rPr>
          <w:rFonts w:ascii="Arial" w:hAnsi="Arial" w:cs="Arial"/>
          <w:bCs/>
          <w:sz w:val="18"/>
          <w:szCs w:val="18"/>
          <w:u w:val="single"/>
        </w:rPr>
        <w:t xml:space="preserve"> https://ec.europa.eu/eurostat/web/nace</w:t>
      </w:r>
      <w:r w:rsidR="00B939F7" w:rsidRPr="00FD6158" w:rsidDel="00B939F7">
        <w:rPr>
          <w:rFonts w:ascii="Arial" w:hAnsi="Arial" w:cs="Arial"/>
          <w:bCs/>
          <w:sz w:val="18"/>
          <w:szCs w:val="18"/>
          <w:u w:val="single"/>
          <w:lang w:val="en-GB"/>
        </w:rPr>
        <w:t xml:space="preserve"> </w:t>
      </w:r>
    </w:p>
    <w:p w14:paraId="4E84A718" w14:textId="520B1C82" w:rsidR="00EF035D" w:rsidRPr="00FD6158" w:rsidRDefault="00EF035D" w:rsidP="007E6D04">
      <w:pPr>
        <w:spacing w:after="0"/>
        <w:rPr>
          <w:rFonts w:ascii="Arial" w:hAnsi="Arial" w:cs="Arial"/>
          <w:b/>
          <w:sz w:val="18"/>
          <w:szCs w:val="18"/>
          <w:lang w:val="en-GB"/>
        </w:rPr>
      </w:pPr>
    </w:p>
    <w:p w14:paraId="2DA676A2" w14:textId="5895D05D" w:rsidR="00B34102" w:rsidRPr="00FD6158" w:rsidRDefault="00B34102">
      <w:pPr>
        <w:spacing w:after="0" w:line="240" w:lineRule="auto"/>
        <w:rPr>
          <w:rFonts w:ascii="Arial" w:hAnsi="Arial" w:cs="Arial"/>
          <w:b/>
          <w:sz w:val="18"/>
          <w:szCs w:val="18"/>
          <w:lang w:val="en-GB"/>
        </w:rPr>
      </w:pPr>
      <w:r w:rsidRPr="00FD6158">
        <w:rPr>
          <w:rFonts w:ascii="Arial" w:hAnsi="Arial" w:cs="Arial"/>
          <w:b/>
          <w:sz w:val="18"/>
          <w:szCs w:val="18"/>
          <w:lang w:val="en-GB"/>
        </w:rPr>
        <w:br w:type="page"/>
      </w:r>
    </w:p>
    <w:p w14:paraId="0667719B" w14:textId="77777777" w:rsidR="00EF035D" w:rsidRPr="00FD6158" w:rsidRDefault="00EF035D" w:rsidP="007E6D04">
      <w:pPr>
        <w:spacing w:after="0"/>
        <w:rPr>
          <w:rFonts w:ascii="Arial" w:hAnsi="Arial" w:cs="Arial"/>
          <w:b/>
          <w:sz w:val="18"/>
          <w:szCs w:val="18"/>
          <w:lang w:val="en-GB"/>
        </w:rPr>
      </w:pPr>
    </w:p>
    <w:p w14:paraId="4142FD54" w14:textId="77777777" w:rsidR="00EF035D" w:rsidRPr="00FD6158" w:rsidRDefault="00EF035D" w:rsidP="007E6D04">
      <w:pPr>
        <w:spacing w:after="0"/>
        <w:rPr>
          <w:rFonts w:ascii="Arial" w:hAnsi="Arial" w:cs="Arial"/>
          <w:b/>
          <w:sz w:val="18"/>
          <w:szCs w:val="18"/>
          <w:lang w:val="en-GB"/>
        </w:rPr>
      </w:pPr>
    </w:p>
    <w:p w14:paraId="77A9ADC8" w14:textId="05E84359" w:rsidR="00E704D2" w:rsidRPr="00FD6158" w:rsidRDefault="00E704D2" w:rsidP="00E704D2">
      <w:pPr>
        <w:rPr>
          <w:rStyle w:val="shorttext"/>
          <w:rFonts w:ascii="Arial" w:hAnsi="Arial" w:cs="Arial"/>
          <w:b/>
          <w:color w:val="222222"/>
          <w:sz w:val="18"/>
          <w:szCs w:val="18"/>
          <w:lang w:val="en-GB"/>
        </w:rPr>
      </w:pPr>
      <w:r w:rsidRPr="00FD6158">
        <w:rPr>
          <w:rFonts w:ascii="Arial" w:hAnsi="Arial" w:cs="Arial"/>
          <w:b/>
          <w:sz w:val="18"/>
          <w:szCs w:val="18"/>
          <w:lang w:val="en-GB"/>
        </w:rPr>
        <w:t xml:space="preserve">  b) EU </w:t>
      </w:r>
      <w:r w:rsidRPr="00FD6158">
        <w:rPr>
          <w:rStyle w:val="shorttext"/>
          <w:rFonts w:ascii="Arial" w:hAnsi="Arial" w:cs="Arial"/>
          <w:b/>
          <w:color w:val="222222"/>
          <w:sz w:val="18"/>
          <w:szCs w:val="18"/>
          <w:lang w:val="en-GB"/>
        </w:rPr>
        <w:t>AUTHORIZED REPRESENTATIVE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6"/>
      </w:tblGrid>
      <w:tr w:rsidR="00A27D9D" w:rsidRPr="00FD6158" w14:paraId="4E917A98" w14:textId="77777777" w:rsidTr="00F56250">
        <w:trPr>
          <w:trHeight w:val="699"/>
        </w:trPr>
        <w:tc>
          <w:tcPr>
            <w:tcW w:w="9356" w:type="dxa"/>
          </w:tcPr>
          <w:p w14:paraId="437CDBD3" w14:textId="77777777" w:rsidR="00463C28" w:rsidRPr="00FD6158" w:rsidRDefault="00463C28" w:rsidP="00C65838">
            <w:pPr>
              <w:pStyle w:val="footer-psl2"/>
              <w:tabs>
                <w:tab w:val="clear" w:pos="4680"/>
                <w:tab w:val="clear" w:pos="9360"/>
              </w:tabs>
              <w:spacing w:line="280" w:lineRule="atLeast"/>
              <w:ind w:right="255"/>
              <w:rPr>
                <w:rFonts w:ascii="Arial" w:hAnsi="Arial" w:cs="Arial"/>
                <w:b/>
                <w:smallCaps w:val="0"/>
                <w:szCs w:val="18"/>
              </w:rPr>
            </w:pPr>
            <w:r w:rsidRPr="00FD6158">
              <w:rPr>
                <w:rFonts w:ascii="Arial" w:hAnsi="Arial" w:cs="Arial"/>
                <w:b/>
                <w:smallCaps w:val="0"/>
                <w:szCs w:val="18"/>
              </w:rPr>
              <w:t>Name:</w:t>
            </w:r>
          </w:p>
          <w:p w14:paraId="280A13C8" w14:textId="43DCFC47" w:rsidR="00463C28" w:rsidRPr="00FD6158" w:rsidRDefault="00B939F7" w:rsidP="00463C28">
            <w:pPr>
              <w:pStyle w:val="footer-psl2"/>
              <w:tabs>
                <w:tab w:val="clear" w:pos="4680"/>
                <w:tab w:val="clear" w:pos="9360"/>
                <w:tab w:val="right" w:leader="underscore" w:pos="9142"/>
              </w:tabs>
              <w:spacing w:before="120" w:line="280" w:lineRule="atLeast"/>
              <w:ind w:right="253"/>
              <w:rPr>
                <w:rFonts w:ascii="Arial" w:hAnsi="Arial" w:cs="Arial"/>
                <w:smallCaps w:val="0"/>
                <w:szCs w:val="18"/>
              </w:rPr>
            </w:pPr>
            <w:r w:rsidRPr="00B939F7">
              <w:rPr>
                <w:rFonts w:ascii="Arial" w:hAnsi="Arial" w:cs="Arial"/>
                <w:smallCaps w:val="0"/>
                <w:szCs w:val="18"/>
              </w:rPr>
              <w:t>_______________________________________________________________________________</w:t>
            </w:r>
            <w:r w:rsidR="00352C03" w:rsidRPr="00FD6158">
              <w:rPr>
                <w:rFonts w:ascii="Arial" w:hAnsi="Arial" w:cs="Arial"/>
                <w:smallCaps w:val="0"/>
                <w:szCs w:val="18"/>
              </w:rPr>
              <w:t>___</w:t>
            </w:r>
            <w:r w:rsidRPr="00B939F7">
              <w:rPr>
                <w:rFonts w:ascii="Arial" w:hAnsi="Arial" w:cs="Arial"/>
                <w:smallCaps w:val="0"/>
                <w:szCs w:val="18"/>
              </w:rPr>
              <w:t>_______</w:t>
            </w:r>
          </w:p>
          <w:p w14:paraId="25A5A93D" w14:textId="77777777" w:rsidR="00463C28" w:rsidRPr="00FD6158" w:rsidRDefault="00463C28" w:rsidP="00463C28">
            <w:pPr>
              <w:pStyle w:val="footer-psl2"/>
              <w:tabs>
                <w:tab w:val="clear" w:pos="4680"/>
                <w:tab w:val="clear" w:pos="9360"/>
              </w:tabs>
              <w:spacing w:line="240" w:lineRule="auto"/>
              <w:ind w:right="253"/>
              <w:rPr>
                <w:rFonts w:ascii="Arial" w:hAnsi="Arial" w:cs="Arial"/>
                <w:smallCaps w:val="0"/>
                <w:szCs w:val="18"/>
              </w:rPr>
            </w:pPr>
            <w:r w:rsidRPr="00FD6158">
              <w:rPr>
                <w:rFonts w:ascii="Arial" w:hAnsi="Arial" w:cs="Arial"/>
                <w:smallCaps w:val="0"/>
                <w:szCs w:val="18"/>
              </w:rPr>
              <w:t>(A legally registered abbreviated name of the legal entity.)</w:t>
            </w:r>
          </w:p>
          <w:p w14:paraId="25F73251" w14:textId="5F903721" w:rsidR="00463C28" w:rsidRPr="00FD6158" w:rsidRDefault="00B939F7" w:rsidP="00033406">
            <w:pPr>
              <w:pStyle w:val="footer-psl2"/>
              <w:tabs>
                <w:tab w:val="clear" w:pos="4680"/>
                <w:tab w:val="clear" w:pos="9360"/>
              </w:tabs>
              <w:spacing w:line="280" w:lineRule="atLeast"/>
              <w:ind w:right="253"/>
              <w:rPr>
                <w:rFonts w:ascii="Arial" w:hAnsi="Arial" w:cs="Arial"/>
                <w:smallCaps w:val="0"/>
                <w:szCs w:val="18"/>
              </w:rPr>
            </w:pPr>
            <w:r w:rsidRPr="00B939F7">
              <w:rPr>
                <w:rFonts w:ascii="Arial" w:hAnsi="Arial" w:cs="Arial"/>
                <w:smallCaps w:val="0"/>
                <w:szCs w:val="18"/>
              </w:rPr>
              <w:t>____________________________________________________________________________</w:t>
            </w:r>
            <w:r w:rsidR="00352C03" w:rsidRPr="00FD6158">
              <w:rPr>
                <w:rFonts w:ascii="Arial" w:hAnsi="Arial" w:cs="Arial"/>
                <w:smallCaps w:val="0"/>
                <w:szCs w:val="18"/>
              </w:rPr>
              <w:t>___</w:t>
            </w:r>
            <w:r w:rsidRPr="00B939F7">
              <w:rPr>
                <w:rFonts w:ascii="Arial" w:hAnsi="Arial" w:cs="Arial"/>
                <w:smallCaps w:val="0"/>
                <w:szCs w:val="18"/>
              </w:rPr>
              <w:t>__________</w:t>
            </w:r>
            <w:r w:rsidRPr="00B939F7" w:rsidDel="00B939F7">
              <w:rPr>
                <w:rFonts w:ascii="Arial" w:hAnsi="Arial" w:cs="Arial"/>
                <w:smallCaps w:val="0"/>
                <w:szCs w:val="18"/>
              </w:rPr>
              <w:t xml:space="preserve"> </w:t>
            </w:r>
            <w:r w:rsidR="00463C28" w:rsidRPr="00FD6158">
              <w:rPr>
                <w:rFonts w:ascii="Arial" w:hAnsi="Arial" w:cs="Arial"/>
                <w:smallCaps w:val="0"/>
                <w:szCs w:val="18"/>
              </w:rPr>
              <w:t>(Street, City, Postcode, Country)</w:t>
            </w:r>
          </w:p>
          <w:p w14:paraId="726DB877" w14:textId="53215C3E" w:rsidR="006D36D0" w:rsidRPr="00FD6158" w:rsidRDefault="006D36D0" w:rsidP="00463C28">
            <w:pPr>
              <w:pStyle w:val="footer-psl2"/>
              <w:tabs>
                <w:tab w:val="clear" w:pos="4680"/>
                <w:tab w:val="clear" w:pos="9360"/>
              </w:tabs>
              <w:spacing w:before="120" w:line="280" w:lineRule="atLeast"/>
              <w:ind w:right="253"/>
              <w:rPr>
                <w:rFonts w:ascii="Arial" w:hAnsi="Arial" w:cs="Arial"/>
                <w:smallCaps w:val="0"/>
                <w:szCs w:val="18"/>
              </w:rPr>
            </w:pPr>
            <w:r w:rsidRPr="00FD6158">
              <w:rPr>
                <w:rFonts w:ascii="Arial" w:hAnsi="Arial" w:cs="Arial"/>
                <w:smallCaps w:val="0"/>
                <w:szCs w:val="18"/>
              </w:rPr>
              <w:t xml:space="preserve">Single registration number (SRN): </w:t>
            </w:r>
            <w:r w:rsidR="00B939F7" w:rsidRPr="00325EC3">
              <w:rPr>
                <w:rFonts w:ascii="Arial" w:hAnsi="Arial" w:cs="Arial"/>
                <w:smallCaps w:val="0"/>
                <w:szCs w:val="18"/>
                <w:lang w:val="sl-SI"/>
              </w:rPr>
              <w:t>______________________________________________</w:t>
            </w:r>
            <w:r w:rsidR="00352C03" w:rsidRPr="00FD6158">
              <w:rPr>
                <w:rFonts w:ascii="Arial" w:hAnsi="Arial" w:cs="Arial"/>
                <w:smallCaps w:val="0"/>
                <w:szCs w:val="18"/>
              </w:rPr>
              <w:t>__</w:t>
            </w:r>
            <w:r w:rsidR="00B939F7" w:rsidRPr="00325EC3">
              <w:rPr>
                <w:rFonts w:ascii="Arial" w:hAnsi="Arial" w:cs="Arial"/>
                <w:smallCaps w:val="0"/>
                <w:szCs w:val="18"/>
                <w:lang w:val="sl-SI"/>
              </w:rPr>
              <w:t>_____________</w:t>
            </w:r>
          </w:p>
          <w:p w14:paraId="434C494F" w14:textId="3A9FD0B8" w:rsidR="00463C28" w:rsidRPr="00FD6158" w:rsidRDefault="00463C28" w:rsidP="00463C28">
            <w:pPr>
              <w:pStyle w:val="footer-psl2"/>
              <w:tabs>
                <w:tab w:val="clear" w:pos="4680"/>
                <w:tab w:val="clear" w:pos="9360"/>
              </w:tabs>
              <w:spacing w:before="120" w:line="280" w:lineRule="atLeast"/>
              <w:ind w:right="253"/>
              <w:rPr>
                <w:rFonts w:ascii="Arial" w:hAnsi="Arial" w:cs="Arial"/>
                <w:smallCaps w:val="0"/>
                <w:szCs w:val="18"/>
              </w:rPr>
            </w:pPr>
            <w:r w:rsidRPr="00FD6158">
              <w:rPr>
                <w:rFonts w:ascii="Arial" w:hAnsi="Arial" w:cs="Arial"/>
                <w:smallCaps w:val="0"/>
                <w:szCs w:val="18"/>
              </w:rPr>
              <w:t xml:space="preserve">Director (Name </w:t>
            </w:r>
            <w:r w:rsidR="003D736B" w:rsidRPr="00FD6158">
              <w:rPr>
                <w:rFonts w:ascii="Arial" w:hAnsi="Arial" w:cs="Arial"/>
                <w:smallCaps w:val="0"/>
                <w:szCs w:val="18"/>
              </w:rPr>
              <w:t>and</w:t>
            </w:r>
            <w:r w:rsidRPr="00FD6158">
              <w:rPr>
                <w:rFonts w:ascii="Arial" w:hAnsi="Arial" w:cs="Arial"/>
                <w:smallCaps w:val="0"/>
                <w:szCs w:val="18"/>
              </w:rPr>
              <w:t xml:space="preserve"> surname):</w:t>
            </w:r>
            <w:r w:rsidR="00352C03">
              <w:rPr>
                <w:rFonts w:ascii="Arial" w:hAnsi="Arial" w:cs="Arial"/>
                <w:smallCaps w:val="0"/>
                <w:szCs w:val="18"/>
              </w:rPr>
              <w:t xml:space="preserve"> </w:t>
            </w:r>
            <w:r w:rsidRPr="00FD6158">
              <w:rPr>
                <w:rFonts w:ascii="Arial" w:hAnsi="Arial" w:cs="Arial"/>
                <w:smallCaps w:val="0"/>
                <w:szCs w:val="18"/>
              </w:rPr>
              <w:t xml:space="preserve">________________________________________________________________ </w:t>
            </w:r>
          </w:p>
          <w:p w14:paraId="60A53CE1" w14:textId="77777777" w:rsidR="00463C28" w:rsidRPr="00FD6158" w:rsidRDefault="00463C28" w:rsidP="00463C28">
            <w:pPr>
              <w:pStyle w:val="footer-psl2"/>
              <w:tabs>
                <w:tab w:val="clear" w:pos="4680"/>
                <w:tab w:val="clear" w:pos="9360"/>
              </w:tabs>
              <w:spacing w:before="120" w:line="280" w:lineRule="atLeast"/>
              <w:ind w:right="253"/>
              <w:rPr>
                <w:rFonts w:ascii="Arial" w:hAnsi="Arial" w:cs="Arial"/>
                <w:smallCaps w:val="0"/>
                <w:szCs w:val="18"/>
              </w:rPr>
            </w:pPr>
            <w:r w:rsidRPr="00FD6158">
              <w:rPr>
                <w:rFonts w:ascii="Arial" w:hAnsi="Arial" w:cs="Arial"/>
                <w:smallCaps w:val="0"/>
                <w:szCs w:val="18"/>
              </w:rPr>
              <w:t>Email director:______________________________________________________________________________</w:t>
            </w:r>
          </w:p>
          <w:p w14:paraId="3E1D7422" w14:textId="77777777" w:rsidR="00463C28" w:rsidRPr="00FD6158" w:rsidRDefault="00463C28" w:rsidP="00463C28">
            <w:pPr>
              <w:pStyle w:val="footer-psl2"/>
              <w:tabs>
                <w:tab w:val="clear" w:pos="4680"/>
                <w:tab w:val="clear" w:pos="9360"/>
              </w:tabs>
              <w:spacing w:before="120" w:line="280" w:lineRule="atLeast"/>
              <w:ind w:right="253"/>
              <w:rPr>
                <w:rFonts w:ascii="Arial" w:hAnsi="Arial" w:cs="Arial"/>
                <w:smallCaps w:val="0"/>
                <w:szCs w:val="18"/>
              </w:rPr>
            </w:pPr>
            <w:r w:rsidRPr="00FD6158">
              <w:rPr>
                <w:rFonts w:ascii="Arial" w:hAnsi="Arial" w:cs="Arial"/>
                <w:smallCaps w:val="0"/>
                <w:szCs w:val="18"/>
              </w:rPr>
              <w:t xml:space="preserve">Contact person (Name </w:t>
            </w:r>
            <w:r w:rsidR="003D736B" w:rsidRPr="00FD6158">
              <w:rPr>
                <w:rFonts w:ascii="Arial" w:hAnsi="Arial" w:cs="Arial"/>
                <w:smallCaps w:val="0"/>
                <w:szCs w:val="18"/>
              </w:rPr>
              <w:t>and</w:t>
            </w:r>
            <w:r w:rsidRPr="00FD6158">
              <w:rPr>
                <w:rFonts w:ascii="Arial" w:hAnsi="Arial" w:cs="Arial"/>
                <w:smallCaps w:val="0"/>
                <w:szCs w:val="18"/>
              </w:rPr>
              <w:t xml:space="preserve"> surname):___________________________________________________________</w:t>
            </w:r>
          </w:p>
          <w:p w14:paraId="0AFD0184" w14:textId="77777777" w:rsidR="00463C28" w:rsidRPr="00FD6158" w:rsidRDefault="00463C28" w:rsidP="00463C28">
            <w:pPr>
              <w:pStyle w:val="footer-psl2"/>
              <w:tabs>
                <w:tab w:val="clear" w:pos="4680"/>
                <w:tab w:val="clear" w:pos="9360"/>
                <w:tab w:val="left" w:leader="underscore" w:pos="773"/>
                <w:tab w:val="left" w:leader="underscore" w:pos="3041"/>
                <w:tab w:val="left" w:leader="underscore" w:pos="5876"/>
                <w:tab w:val="right" w:leader="underscore" w:pos="9142"/>
              </w:tabs>
              <w:spacing w:line="480" w:lineRule="auto"/>
              <w:ind w:right="253"/>
              <w:rPr>
                <w:rFonts w:ascii="Arial" w:hAnsi="Arial" w:cs="Arial"/>
                <w:smallCaps w:val="0"/>
                <w:szCs w:val="18"/>
              </w:rPr>
            </w:pPr>
          </w:p>
          <w:p w14:paraId="272FCB2B" w14:textId="48914886" w:rsidR="00463C28" w:rsidRPr="00FD6158" w:rsidRDefault="00463C28" w:rsidP="00463C28">
            <w:pPr>
              <w:pStyle w:val="footer-psl2"/>
              <w:tabs>
                <w:tab w:val="clear" w:pos="4680"/>
                <w:tab w:val="clear" w:pos="9360"/>
                <w:tab w:val="left" w:leader="underscore" w:pos="773"/>
                <w:tab w:val="left" w:leader="underscore" w:pos="3041"/>
                <w:tab w:val="left" w:leader="underscore" w:pos="5876"/>
                <w:tab w:val="right" w:leader="underscore" w:pos="9142"/>
              </w:tabs>
              <w:spacing w:line="480" w:lineRule="auto"/>
              <w:ind w:right="253"/>
              <w:rPr>
                <w:rFonts w:ascii="Arial" w:hAnsi="Arial" w:cs="Arial"/>
                <w:smallCaps w:val="0"/>
                <w:szCs w:val="18"/>
              </w:rPr>
            </w:pPr>
            <w:r w:rsidRPr="00FD6158">
              <w:rPr>
                <w:rFonts w:ascii="Arial" w:hAnsi="Arial" w:cs="Arial"/>
                <w:smallCaps w:val="0"/>
                <w:szCs w:val="18"/>
              </w:rPr>
              <w:t>Phone:</w:t>
            </w:r>
            <w:r w:rsidR="00352C03">
              <w:rPr>
                <w:rFonts w:ascii="Arial" w:hAnsi="Arial" w:cs="Arial"/>
                <w:smallCaps w:val="0"/>
                <w:szCs w:val="18"/>
              </w:rPr>
              <w:t xml:space="preserve"> </w:t>
            </w:r>
            <w:r w:rsidRPr="00FD6158">
              <w:rPr>
                <w:rFonts w:ascii="Arial" w:hAnsi="Arial" w:cs="Arial"/>
                <w:smallCaps w:val="0"/>
                <w:szCs w:val="18"/>
              </w:rPr>
              <w:t>_____________________</w:t>
            </w:r>
            <w:r w:rsidR="00352C03" w:rsidRPr="00FD6158">
              <w:rPr>
                <w:rFonts w:ascii="Arial" w:hAnsi="Arial" w:cs="Arial"/>
                <w:smallCaps w:val="0"/>
                <w:szCs w:val="18"/>
              </w:rPr>
              <w:t>___________________</w:t>
            </w:r>
            <w:r w:rsidR="00352C03" w:rsidRPr="0089790B">
              <w:rPr>
                <w:rFonts w:ascii="Arial" w:hAnsi="Arial" w:cs="Arial"/>
                <w:smallCaps w:val="0"/>
                <w:szCs w:val="18"/>
              </w:rPr>
              <w:t>__</w:t>
            </w:r>
            <w:r w:rsidRPr="0089790B">
              <w:rPr>
                <w:rFonts w:ascii="Arial" w:hAnsi="Arial" w:cs="Arial"/>
                <w:smallCaps w:val="0"/>
                <w:szCs w:val="18"/>
              </w:rPr>
              <w:t xml:space="preserve"> </w:t>
            </w:r>
            <w:r w:rsidR="00352C03" w:rsidRPr="0089790B">
              <w:rPr>
                <w:rFonts w:ascii="Arial" w:hAnsi="Arial" w:cs="Arial"/>
                <w:smallCaps w:val="0"/>
                <w:szCs w:val="18"/>
              </w:rPr>
              <w:t>VAT</w:t>
            </w:r>
            <w:r w:rsidRPr="0089790B">
              <w:rPr>
                <w:rFonts w:ascii="Arial" w:hAnsi="Arial" w:cs="Arial"/>
                <w:smallCaps w:val="0"/>
                <w:szCs w:val="18"/>
              </w:rPr>
              <w:t xml:space="preserve"> Number</w:t>
            </w:r>
            <w:r w:rsidRPr="00FD6158">
              <w:rPr>
                <w:rFonts w:ascii="Arial" w:hAnsi="Arial" w:cs="Arial"/>
                <w:smallCaps w:val="0"/>
                <w:szCs w:val="18"/>
              </w:rPr>
              <w:t>:</w:t>
            </w:r>
            <w:r w:rsidR="00352C03">
              <w:rPr>
                <w:rFonts w:ascii="Arial" w:hAnsi="Arial" w:cs="Arial"/>
                <w:smallCaps w:val="0"/>
                <w:szCs w:val="18"/>
              </w:rPr>
              <w:t xml:space="preserve"> </w:t>
            </w:r>
            <w:r w:rsidR="00352C03" w:rsidRPr="00FD6158">
              <w:rPr>
                <w:rFonts w:ascii="Arial" w:hAnsi="Arial" w:cs="Arial"/>
                <w:smallCaps w:val="0"/>
                <w:szCs w:val="18"/>
              </w:rPr>
              <w:t>_______</w:t>
            </w:r>
            <w:r w:rsidRPr="00FD6158">
              <w:rPr>
                <w:rFonts w:ascii="Arial" w:hAnsi="Arial" w:cs="Arial"/>
                <w:smallCaps w:val="0"/>
                <w:szCs w:val="18"/>
              </w:rPr>
              <w:t>________________</w:t>
            </w:r>
            <w:r w:rsidR="0021467E" w:rsidRPr="00FD6158">
              <w:rPr>
                <w:rFonts w:ascii="Arial" w:hAnsi="Arial" w:cs="Arial"/>
                <w:smallCaps w:val="0"/>
                <w:szCs w:val="18"/>
              </w:rPr>
              <w:t>____</w:t>
            </w:r>
            <w:r w:rsidRPr="00FD6158">
              <w:rPr>
                <w:rFonts w:ascii="Arial" w:hAnsi="Arial" w:cs="Arial"/>
                <w:smallCaps w:val="0"/>
                <w:szCs w:val="18"/>
              </w:rPr>
              <w:t>_</w:t>
            </w:r>
          </w:p>
          <w:p w14:paraId="6CB920A0" w14:textId="08981C71" w:rsidR="00A27D9D" w:rsidRPr="00FD6158" w:rsidRDefault="00463C28" w:rsidP="007641A9">
            <w:pPr>
              <w:pStyle w:val="footer-psl2"/>
              <w:tabs>
                <w:tab w:val="clear" w:pos="4680"/>
                <w:tab w:val="clear" w:pos="9360"/>
              </w:tabs>
              <w:spacing w:before="120" w:line="280" w:lineRule="atLeast"/>
              <w:ind w:right="253"/>
              <w:rPr>
                <w:rFonts w:cs="Arial"/>
                <w:smallCaps w:val="0"/>
                <w:szCs w:val="18"/>
              </w:rPr>
            </w:pPr>
            <w:r w:rsidRPr="00FD6158">
              <w:rPr>
                <w:rFonts w:ascii="Arial" w:hAnsi="Arial" w:cs="Arial"/>
                <w:smallCaps w:val="0"/>
                <w:szCs w:val="18"/>
              </w:rPr>
              <w:t>Organization Email:</w:t>
            </w:r>
            <w:r w:rsidR="00352C03">
              <w:rPr>
                <w:rFonts w:ascii="Arial" w:hAnsi="Arial" w:cs="Arial"/>
                <w:smallCaps w:val="0"/>
                <w:szCs w:val="18"/>
              </w:rPr>
              <w:t xml:space="preserve"> </w:t>
            </w:r>
            <w:r w:rsidR="00352C03" w:rsidRPr="00FD6158">
              <w:rPr>
                <w:rFonts w:ascii="Arial" w:hAnsi="Arial" w:cs="Arial"/>
                <w:smallCaps w:val="0"/>
                <w:szCs w:val="18"/>
              </w:rPr>
              <w:t>_______________</w:t>
            </w:r>
            <w:r w:rsidRPr="00FD6158">
              <w:rPr>
                <w:rFonts w:ascii="Arial" w:hAnsi="Arial" w:cs="Arial"/>
                <w:smallCaps w:val="0"/>
                <w:szCs w:val="18"/>
              </w:rPr>
              <w:t>__________________Web sites</w:t>
            </w:r>
            <w:r w:rsidRPr="00FD6158">
              <w:rPr>
                <w:rFonts w:cs="Arial"/>
                <w:smallCaps w:val="0"/>
                <w:szCs w:val="18"/>
              </w:rPr>
              <w:t>:_______________</w:t>
            </w:r>
            <w:r w:rsidR="00352C03" w:rsidRPr="00FD6158">
              <w:rPr>
                <w:rFonts w:ascii="Arial" w:hAnsi="Arial" w:cs="Arial"/>
                <w:smallCaps w:val="0"/>
                <w:szCs w:val="18"/>
              </w:rPr>
              <w:t>_</w:t>
            </w:r>
            <w:r w:rsidRPr="00FD6158">
              <w:rPr>
                <w:rFonts w:cs="Arial"/>
                <w:smallCaps w:val="0"/>
                <w:szCs w:val="18"/>
              </w:rPr>
              <w:t>_______________</w:t>
            </w:r>
          </w:p>
          <w:p w14:paraId="6F91FC85" w14:textId="77777777" w:rsidR="007641A9" w:rsidRPr="00FD6158" w:rsidRDefault="007641A9" w:rsidP="006E021D">
            <w:pPr>
              <w:pStyle w:val="footer-psl2"/>
              <w:tabs>
                <w:tab w:val="clear" w:pos="4680"/>
                <w:tab w:val="clear" w:pos="9360"/>
              </w:tabs>
              <w:spacing w:line="240" w:lineRule="auto"/>
              <w:ind w:left="130" w:right="255"/>
              <w:rPr>
                <w:rFonts w:ascii="Arial" w:hAnsi="Arial" w:cs="Arial"/>
                <w:smallCaps w:val="0"/>
                <w:szCs w:val="18"/>
              </w:rPr>
            </w:pPr>
          </w:p>
        </w:tc>
      </w:tr>
    </w:tbl>
    <w:p w14:paraId="2748ECDB" w14:textId="77777777" w:rsidR="00431230" w:rsidRPr="00FD6158" w:rsidRDefault="00431230" w:rsidP="006E021D">
      <w:pPr>
        <w:spacing w:after="120" w:line="240" w:lineRule="auto"/>
        <w:rPr>
          <w:rFonts w:ascii="Arial" w:hAnsi="Arial" w:cs="Arial"/>
          <w:b/>
          <w:sz w:val="18"/>
          <w:szCs w:val="18"/>
          <w:lang w:val="en-GB"/>
        </w:rPr>
      </w:pPr>
    </w:p>
    <w:p w14:paraId="2B532217" w14:textId="7E21F62D" w:rsidR="00144811" w:rsidRDefault="002432F8" w:rsidP="00144811">
      <w:pPr>
        <w:numPr>
          <w:ilvl w:val="0"/>
          <w:numId w:val="4"/>
        </w:numPr>
        <w:ind w:left="142" w:firstLine="0"/>
        <w:rPr>
          <w:rFonts w:ascii="Arial" w:hAnsi="Arial" w:cs="Arial"/>
          <w:b/>
          <w:sz w:val="18"/>
          <w:szCs w:val="18"/>
          <w:lang w:val="en-GB"/>
        </w:rPr>
      </w:pPr>
      <w:r w:rsidRPr="00FD6158">
        <w:rPr>
          <w:rFonts w:ascii="Arial" w:hAnsi="Arial" w:cs="Arial"/>
          <w:b/>
          <w:sz w:val="18"/>
          <w:szCs w:val="18"/>
          <w:lang w:val="en-GB"/>
        </w:rPr>
        <w:t xml:space="preserve">INFORMATION ABOUT THE </w:t>
      </w:r>
      <w:r w:rsidR="0063419E" w:rsidRPr="00FD6158">
        <w:rPr>
          <w:rFonts w:ascii="Arial" w:hAnsi="Arial" w:cs="Arial"/>
          <w:b/>
          <w:sz w:val="18"/>
          <w:szCs w:val="18"/>
          <w:lang w:val="en-GB"/>
        </w:rPr>
        <w:t xml:space="preserve">SITES, MANUFACTURING SITES, SUBCONTRACTORS, CRITICAL SUPPLIERS AND AFFILIATED COMPANIES </w:t>
      </w:r>
    </w:p>
    <w:p w14:paraId="592F578D" w14:textId="0CE1DBCF" w:rsidR="00FA0F39" w:rsidRPr="00FD6158" w:rsidRDefault="00FA0F39" w:rsidP="00033406">
      <w:pPr>
        <w:ind w:left="142"/>
        <w:rPr>
          <w:rFonts w:ascii="Arial" w:hAnsi="Arial" w:cs="Arial"/>
          <w:b/>
          <w:sz w:val="18"/>
          <w:szCs w:val="18"/>
          <w:lang w:val="en-GB"/>
        </w:rPr>
      </w:pPr>
      <w:r>
        <w:rPr>
          <w:rFonts w:ascii="Arial" w:hAnsi="Arial" w:cs="Arial"/>
          <w:b/>
          <w:sz w:val="18"/>
          <w:szCs w:val="18"/>
          <w:lang w:val="en-GB"/>
        </w:rPr>
        <w:t xml:space="preserve">2.1. </w:t>
      </w:r>
      <w:r w:rsidR="006E021D">
        <w:rPr>
          <w:rFonts w:ascii="Arial" w:hAnsi="Arial" w:cs="Arial"/>
          <w:b/>
          <w:sz w:val="18"/>
          <w:szCs w:val="18"/>
          <w:lang w:val="en-GB"/>
        </w:rPr>
        <w:t>Organization’s l</w:t>
      </w:r>
      <w:r>
        <w:rPr>
          <w:rFonts w:ascii="Arial" w:hAnsi="Arial" w:cs="Arial"/>
          <w:b/>
          <w:sz w:val="18"/>
          <w:szCs w:val="18"/>
          <w:lang w:val="en-GB"/>
        </w:rPr>
        <w:t>egal address</w:t>
      </w:r>
      <w:r w:rsidR="006E021D">
        <w:rPr>
          <w:rFonts w:ascii="Arial" w:hAnsi="Arial" w:cs="Arial"/>
          <w:b/>
          <w:sz w:val="18"/>
          <w:szCs w:val="18"/>
          <w:lang w:val="en-GB"/>
        </w:rPr>
        <w:t xml:space="preserve"> </w:t>
      </w:r>
      <w:r>
        <w:rPr>
          <w:rFonts w:ascii="Arial" w:hAnsi="Arial" w:cs="Arial"/>
          <w:b/>
          <w:sz w:val="18"/>
          <w:szCs w:val="18"/>
          <w:lang w:val="en-GB"/>
        </w:rPr>
        <w:t>/</w:t>
      </w:r>
      <w:r w:rsidR="006E021D">
        <w:rPr>
          <w:rFonts w:ascii="Arial" w:hAnsi="Arial" w:cs="Arial"/>
          <w:b/>
          <w:sz w:val="18"/>
          <w:szCs w:val="18"/>
          <w:lang w:val="en-GB"/>
        </w:rPr>
        <w:t xml:space="preserve"> </w:t>
      </w:r>
      <w:r>
        <w:rPr>
          <w:rFonts w:ascii="Arial" w:hAnsi="Arial" w:cs="Arial"/>
          <w:b/>
          <w:sz w:val="18"/>
          <w:szCs w:val="18"/>
          <w:lang w:val="en-GB"/>
        </w:rPr>
        <w:t>affiliated companies</w:t>
      </w:r>
      <w:r w:rsidR="006E021D">
        <w:rPr>
          <w:rFonts w:ascii="Arial" w:hAnsi="Arial" w:cs="Arial"/>
          <w:b/>
          <w:sz w:val="18"/>
          <w:szCs w:val="18"/>
          <w:lang w:val="en-GB"/>
        </w:rPr>
        <w:t xml:space="preserve"> </w:t>
      </w:r>
      <w:r>
        <w:rPr>
          <w:rFonts w:ascii="Arial" w:hAnsi="Arial" w:cs="Arial"/>
          <w:b/>
          <w:sz w:val="18"/>
          <w:szCs w:val="18"/>
          <w:lang w:val="en-GB"/>
        </w:rPr>
        <w:t>/</w:t>
      </w:r>
      <w:r w:rsidR="006E021D">
        <w:rPr>
          <w:rFonts w:ascii="Arial" w:hAnsi="Arial" w:cs="Arial"/>
          <w:b/>
          <w:sz w:val="18"/>
          <w:szCs w:val="18"/>
          <w:lang w:val="en-GB"/>
        </w:rPr>
        <w:t xml:space="preserve"> </w:t>
      </w:r>
      <w:r>
        <w:rPr>
          <w:rFonts w:ascii="Arial" w:hAnsi="Arial" w:cs="Arial"/>
          <w:b/>
          <w:sz w:val="18"/>
          <w:szCs w:val="18"/>
          <w:lang w:val="en-GB"/>
        </w:rPr>
        <w:t>other sites and processes</w:t>
      </w:r>
    </w:p>
    <w:tbl>
      <w:tblPr>
        <w:tblW w:w="93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6"/>
        <w:gridCol w:w="3465"/>
        <w:gridCol w:w="2972"/>
        <w:gridCol w:w="1276"/>
        <w:gridCol w:w="1276"/>
      </w:tblGrid>
      <w:tr w:rsidR="0063419E" w:rsidRPr="00FD6158" w14:paraId="5290FB64" w14:textId="77777777" w:rsidTr="00337C4E">
        <w:trPr>
          <w:trHeight w:val="332"/>
        </w:trPr>
        <w:tc>
          <w:tcPr>
            <w:tcW w:w="9385" w:type="dxa"/>
            <w:gridSpan w:val="5"/>
            <w:shd w:val="clear" w:color="auto" w:fill="auto"/>
            <w:vAlign w:val="center"/>
          </w:tcPr>
          <w:p w14:paraId="3A7FC40D" w14:textId="1266ADC3" w:rsidR="0063419E" w:rsidRPr="00FD6158" w:rsidRDefault="006E021D" w:rsidP="00337C4E">
            <w:pPr>
              <w:spacing w:before="120" w:after="120" w:line="240" w:lineRule="auto"/>
              <w:rPr>
                <w:b/>
                <w:bCs/>
                <w:sz w:val="18"/>
                <w:szCs w:val="18"/>
                <w:u w:val="single"/>
                <w:lang w:val="en-GB"/>
              </w:rPr>
            </w:pPr>
            <w:r w:rsidRPr="006E021D">
              <w:rPr>
                <w:rFonts w:ascii="Arial" w:hAnsi="Arial" w:cs="Arial"/>
                <w:b/>
                <w:bCs/>
                <w:sz w:val="18"/>
                <w:szCs w:val="18"/>
                <w:u w:val="single"/>
                <w:lang w:val="en-GB"/>
              </w:rPr>
              <w:t xml:space="preserve">Organization’s </w:t>
            </w:r>
            <w:r>
              <w:rPr>
                <w:rFonts w:ascii="Arial" w:hAnsi="Arial" w:cs="Arial"/>
                <w:b/>
                <w:bCs/>
                <w:sz w:val="18"/>
                <w:szCs w:val="18"/>
                <w:u w:val="single"/>
                <w:lang w:val="en-GB"/>
              </w:rPr>
              <w:t>l</w:t>
            </w:r>
            <w:r w:rsidR="0063419E" w:rsidRPr="00FD6158">
              <w:rPr>
                <w:rFonts w:ascii="Arial" w:hAnsi="Arial" w:cs="Arial"/>
                <w:b/>
                <w:bCs/>
                <w:sz w:val="18"/>
                <w:szCs w:val="18"/>
                <w:u w:val="single"/>
                <w:lang w:val="en-GB"/>
              </w:rPr>
              <w:t>egal address and processes performed at legal address</w:t>
            </w:r>
          </w:p>
        </w:tc>
      </w:tr>
      <w:tr w:rsidR="00767A0E" w:rsidRPr="00FD6158" w14:paraId="7095A7CC" w14:textId="77777777" w:rsidTr="00767A0E">
        <w:trPr>
          <w:trHeight w:val="357"/>
        </w:trPr>
        <w:tc>
          <w:tcPr>
            <w:tcW w:w="3861" w:type="dxa"/>
            <w:gridSpan w:val="2"/>
            <w:shd w:val="clear" w:color="auto" w:fill="auto"/>
          </w:tcPr>
          <w:p w14:paraId="398DC37B" w14:textId="55B0C67F"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Name and address</w:t>
            </w:r>
          </w:p>
        </w:tc>
        <w:tc>
          <w:tcPr>
            <w:tcW w:w="2972" w:type="dxa"/>
            <w:shd w:val="clear" w:color="auto" w:fill="auto"/>
          </w:tcPr>
          <w:p w14:paraId="66E08F2C"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 xml:space="preserve">Processes, performed on the site </w:t>
            </w:r>
          </w:p>
        </w:tc>
        <w:tc>
          <w:tcPr>
            <w:tcW w:w="2552" w:type="dxa"/>
            <w:gridSpan w:val="2"/>
            <w:shd w:val="clear" w:color="auto" w:fill="auto"/>
          </w:tcPr>
          <w:p w14:paraId="0E91206D" w14:textId="51D1B21D" w:rsidR="00767A0E" w:rsidRPr="00FD6158" w:rsidRDefault="00767A0E" w:rsidP="00767A0E">
            <w:pPr>
              <w:spacing w:after="0" w:line="240" w:lineRule="auto"/>
              <w:rPr>
                <w:rFonts w:ascii="Arial" w:hAnsi="Arial" w:cs="Arial"/>
                <w:sz w:val="18"/>
                <w:szCs w:val="18"/>
                <w:lang w:val="en-GB"/>
              </w:rPr>
            </w:pPr>
            <w:r>
              <w:rPr>
                <w:rFonts w:ascii="Arial" w:hAnsi="Arial" w:cs="Arial"/>
                <w:sz w:val="18"/>
                <w:szCs w:val="18"/>
                <w:lang w:val="en-GB"/>
              </w:rPr>
              <w:t>Number of employees on this site</w:t>
            </w:r>
          </w:p>
        </w:tc>
      </w:tr>
      <w:tr w:rsidR="00767A0E" w:rsidRPr="00FD6158" w14:paraId="7BCAED64" w14:textId="77777777" w:rsidTr="00767A0E">
        <w:trPr>
          <w:trHeight w:val="438"/>
        </w:trPr>
        <w:tc>
          <w:tcPr>
            <w:tcW w:w="3861" w:type="dxa"/>
            <w:gridSpan w:val="2"/>
            <w:shd w:val="clear" w:color="auto" w:fill="auto"/>
          </w:tcPr>
          <w:p w14:paraId="385331C6" w14:textId="77777777" w:rsidR="00767A0E" w:rsidRPr="00FD6158" w:rsidRDefault="00767A0E" w:rsidP="00337C4E">
            <w:pPr>
              <w:rPr>
                <w:rFonts w:ascii="Arial" w:hAnsi="Arial" w:cs="Arial"/>
                <w:sz w:val="18"/>
                <w:szCs w:val="18"/>
                <w:lang w:val="en-GB"/>
              </w:rPr>
            </w:pPr>
          </w:p>
        </w:tc>
        <w:tc>
          <w:tcPr>
            <w:tcW w:w="2972" w:type="dxa"/>
            <w:shd w:val="clear" w:color="auto" w:fill="auto"/>
          </w:tcPr>
          <w:p w14:paraId="423E904B" w14:textId="77777777" w:rsidR="00767A0E" w:rsidRPr="00FD6158" w:rsidRDefault="00767A0E" w:rsidP="00337C4E">
            <w:pPr>
              <w:rPr>
                <w:rFonts w:ascii="Arial" w:hAnsi="Arial" w:cs="Arial"/>
                <w:sz w:val="18"/>
                <w:szCs w:val="18"/>
                <w:lang w:val="en-GB"/>
              </w:rPr>
            </w:pPr>
          </w:p>
        </w:tc>
        <w:tc>
          <w:tcPr>
            <w:tcW w:w="2552" w:type="dxa"/>
            <w:gridSpan w:val="2"/>
            <w:shd w:val="clear" w:color="auto" w:fill="auto"/>
          </w:tcPr>
          <w:p w14:paraId="6AA94BB9" w14:textId="620DB0A5" w:rsidR="00767A0E" w:rsidRPr="00FD6158" w:rsidRDefault="00767A0E" w:rsidP="00337C4E">
            <w:pPr>
              <w:rPr>
                <w:rFonts w:ascii="Arial" w:hAnsi="Arial" w:cs="Arial"/>
                <w:sz w:val="18"/>
                <w:szCs w:val="18"/>
                <w:lang w:val="en-GB"/>
              </w:rPr>
            </w:pPr>
          </w:p>
        </w:tc>
      </w:tr>
      <w:tr w:rsidR="0063419E" w:rsidRPr="00FD6158" w14:paraId="77A8AEE8" w14:textId="77777777" w:rsidTr="00337C4E">
        <w:trPr>
          <w:trHeight w:val="796"/>
        </w:trPr>
        <w:tc>
          <w:tcPr>
            <w:tcW w:w="9385" w:type="dxa"/>
            <w:gridSpan w:val="5"/>
            <w:tcBorders>
              <w:bottom w:val="single" w:sz="4" w:space="0" w:color="auto"/>
            </w:tcBorders>
            <w:shd w:val="clear" w:color="auto" w:fill="auto"/>
          </w:tcPr>
          <w:p w14:paraId="330218D4" w14:textId="77777777" w:rsidR="0063419E" w:rsidRPr="00FD6158" w:rsidRDefault="0063419E" w:rsidP="00FD6158">
            <w:pPr>
              <w:spacing w:before="120" w:after="0" w:line="240" w:lineRule="auto"/>
              <w:rPr>
                <w:rFonts w:ascii="Arial" w:hAnsi="Arial" w:cs="Arial"/>
                <w:sz w:val="18"/>
                <w:szCs w:val="18"/>
                <w:lang w:val="en-GB"/>
              </w:rPr>
            </w:pPr>
            <w:r w:rsidRPr="00FD6158">
              <w:rPr>
                <w:rFonts w:ascii="Arial" w:hAnsi="Arial" w:cs="Arial"/>
                <w:b/>
                <w:bCs/>
                <w:sz w:val="18"/>
                <w:szCs w:val="18"/>
                <w:u w:val="single"/>
                <w:lang w:val="en-GB"/>
              </w:rPr>
              <w:t>Affiliated companies*</w:t>
            </w:r>
            <w:r w:rsidRPr="00FD6158">
              <w:rPr>
                <w:rFonts w:ascii="Arial" w:hAnsi="Arial" w:cs="Arial"/>
                <w:sz w:val="18"/>
                <w:szCs w:val="18"/>
                <w:lang w:val="en-GB"/>
              </w:rPr>
              <w:t xml:space="preserve">/Companies that are part of the same manufacturer group </w:t>
            </w:r>
          </w:p>
          <w:p w14:paraId="727F4E76" w14:textId="77777777" w:rsidR="0063419E" w:rsidRPr="00FD6158" w:rsidRDefault="0063419E" w:rsidP="00631EF0">
            <w:pPr>
              <w:spacing w:after="0" w:line="240" w:lineRule="auto"/>
              <w:rPr>
                <w:rFonts w:ascii="Arial" w:hAnsi="Arial" w:cs="Arial"/>
                <w:i/>
                <w:sz w:val="16"/>
                <w:szCs w:val="16"/>
                <w:lang w:val="en-GB"/>
              </w:rPr>
            </w:pPr>
            <w:r w:rsidRPr="00FD6158">
              <w:rPr>
                <w:rFonts w:ascii="Arial" w:hAnsi="Arial" w:cs="Arial"/>
                <w:sz w:val="18"/>
                <w:szCs w:val="18"/>
                <w:lang w:val="en-GB"/>
              </w:rPr>
              <w:t>*</w:t>
            </w:r>
            <w:r w:rsidRPr="00FD6158">
              <w:rPr>
                <w:rFonts w:ascii="Arial" w:hAnsi="Arial" w:cs="Arial"/>
                <w:i/>
                <w:sz w:val="16"/>
                <w:szCs w:val="16"/>
                <w:lang w:val="en-GB"/>
              </w:rPr>
              <w:t xml:space="preserve">Examples: subsidiary company/daughter company, branch offices, related companies, manufacturing site, sales office, warehouse, design and development, packing/assembling </w:t>
            </w:r>
          </w:p>
          <w:p w14:paraId="18F1EFB8" w14:textId="77777777" w:rsidR="0063419E" w:rsidRPr="00FD6158" w:rsidRDefault="0063419E" w:rsidP="00FD6158">
            <w:pPr>
              <w:tabs>
                <w:tab w:val="left" w:pos="525"/>
              </w:tabs>
              <w:spacing w:before="120" w:after="0" w:line="240" w:lineRule="auto"/>
              <w:rPr>
                <w:rFonts w:ascii="Arial" w:hAnsi="Arial" w:cs="Arial"/>
                <w:sz w:val="18"/>
                <w:szCs w:val="18"/>
                <w:lang w:val="en-GB"/>
              </w:rPr>
            </w:pPr>
            <w:r w:rsidRPr="00FD6158">
              <w:rPr>
                <w:rFonts w:ascii="Arial" w:hAnsi="Arial" w:cs="Arial"/>
                <w:sz w:val="18"/>
                <w:szCs w:val="18"/>
                <w:lang w:val="en-GB"/>
              </w:rPr>
              <w:t xml:space="preserve">Affiliated companies: </w:t>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yes* </w:t>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no</w:t>
            </w:r>
          </w:p>
          <w:p w14:paraId="14861A39" w14:textId="77777777" w:rsidR="0063419E" w:rsidRPr="00FD6158" w:rsidRDefault="0063419E" w:rsidP="00FD6158">
            <w:pPr>
              <w:spacing w:before="120" w:after="0" w:line="240" w:lineRule="auto"/>
              <w:rPr>
                <w:rFonts w:ascii="Arial" w:hAnsi="Arial" w:cs="Arial"/>
                <w:b/>
                <w:bCs/>
                <w:sz w:val="18"/>
                <w:szCs w:val="18"/>
                <w:u w:val="single"/>
                <w:lang w:val="en-GB"/>
              </w:rPr>
            </w:pPr>
            <w:r w:rsidRPr="00FD6158">
              <w:rPr>
                <w:rFonts w:ascii="Arial" w:hAnsi="Arial" w:cs="Arial"/>
                <w:i/>
                <w:sz w:val="16"/>
                <w:szCs w:val="16"/>
                <w:lang w:val="en-GB"/>
              </w:rPr>
              <w:t>*state the affiliated companies:</w:t>
            </w:r>
          </w:p>
        </w:tc>
      </w:tr>
      <w:tr w:rsidR="00767A0E" w:rsidRPr="00FD6158" w14:paraId="411D8194" w14:textId="77777777" w:rsidTr="007B353D">
        <w:trPr>
          <w:trHeight w:val="596"/>
        </w:trPr>
        <w:tc>
          <w:tcPr>
            <w:tcW w:w="396" w:type="dxa"/>
            <w:shd w:val="clear" w:color="auto" w:fill="auto"/>
          </w:tcPr>
          <w:p w14:paraId="1D4AEEF2"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ID</w:t>
            </w:r>
          </w:p>
        </w:tc>
        <w:tc>
          <w:tcPr>
            <w:tcW w:w="3465" w:type="dxa"/>
            <w:shd w:val="clear" w:color="auto" w:fill="auto"/>
          </w:tcPr>
          <w:p w14:paraId="28CBF0F2" w14:textId="410813B3"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Name and address</w:t>
            </w:r>
          </w:p>
        </w:tc>
        <w:tc>
          <w:tcPr>
            <w:tcW w:w="2972" w:type="dxa"/>
            <w:shd w:val="clear" w:color="auto" w:fill="auto"/>
          </w:tcPr>
          <w:p w14:paraId="32E72AB0"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 xml:space="preserve">Processes, performed by the organization </w:t>
            </w:r>
          </w:p>
        </w:tc>
        <w:tc>
          <w:tcPr>
            <w:tcW w:w="1276" w:type="dxa"/>
            <w:shd w:val="clear" w:color="auto" w:fill="auto"/>
          </w:tcPr>
          <w:p w14:paraId="4A87097D" w14:textId="77777777" w:rsidR="00767A0E" w:rsidRPr="00FD6158" w:rsidRDefault="00767A0E" w:rsidP="00767A0E">
            <w:pPr>
              <w:spacing w:after="0" w:line="240" w:lineRule="auto"/>
              <w:rPr>
                <w:rFonts w:ascii="Arial" w:hAnsi="Arial" w:cs="Arial"/>
                <w:sz w:val="18"/>
                <w:szCs w:val="18"/>
                <w:lang w:val="en-GB"/>
              </w:rPr>
            </w:pPr>
            <w:r w:rsidRPr="00FD6158">
              <w:rPr>
                <w:rFonts w:ascii="Arial" w:hAnsi="Arial" w:cs="Arial"/>
                <w:sz w:val="18"/>
                <w:szCs w:val="18"/>
                <w:lang w:val="en-GB"/>
              </w:rPr>
              <w:t xml:space="preserve">Part of the same Quality management system </w:t>
            </w:r>
          </w:p>
        </w:tc>
        <w:tc>
          <w:tcPr>
            <w:tcW w:w="1276" w:type="dxa"/>
            <w:shd w:val="clear" w:color="auto" w:fill="auto"/>
          </w:tcPr>
          <w:p w14:paraId="695D734F" w14:textId="48459FCD" w:rsidR="00767A0E" w:rsidRPr="00FD6158" w:rsidRDefault="00767A0E" w:rsidP="00337C4E">
            <w:pPr>
              <w:rPr>
                <w:rFonts w:ascii="Arial" w:hAnsi="Arial" w:cs="Arial"/>
                <w:sz w:val="18"/>
                <w:szCs w:val="18"/>
                <w:lang w:val="en-GB"/>
              </w:rPr>
            </w:pPr>
            <w:r w:rsidRPr="00767A0E">
              <w:rPr>
                <w:rFonts w:ascii="Arial" w:hAnsi="Arial" w:cs="Arial"/>
                <w:sz w:val="18"/>
                <w:szCs w:val="18"/>
                <w:lang w:val="en-GB"/>
              </w:rPr>
              <w:t>Number of employees on this site</w:t>
            </w:r>
          </w:p>
        </w:tc>
      </w:tr>
      <w:tr w:rsidR="00767A0E" w:rsidRPr="00FD6158" w14:paraId="78BFFD39" w14:textId="77777777" w:rsidTr="00033406">
        <w:trPr>
          <w:trHeight w:val="425"/>
        </w:trPr>
        <w:tc>
          <w:tcPr>
            <w:tcW w:w="396" w:type="dxa"/>
            <w:tcBorders>
              <w:top w:val="single" w:sz="4" w:space="0" w:color="auto"/>
            </w:tcBorders>
            <w:shd w:val="clear" w:color="auto" w:fill="auto"/>
          </w:tcPr>
          <w:p w14:paraId="2400E97A"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1</w:t>
            </w:r>
          </w:p>
        </w:tc>
        <w:tc>
          <w:tcPr>
            <w:tcW w:w="3465" w:type="dxa"/>
            <w:tcBorders>
              <w:top w:val="single" w:sz="4" w:space="0" w:color="auto"/>
            </w:tcBorders>
            <w:shd w:val="clear" w:color="auto" w:fill="auto"/>
          </w:tcPr>
          <w:p w14:paraId="5209B793" w14:textId="77777777" w:rsidR="00767A0E" w:rsidRPr="00FD6158" w:rsidRDefault="00767A0E" w:rsidP="00337C4E">
            <w:pPr>
              <w:rPr>
                <w:rFonts w:ascii="Arial" w:hAnsi="Arial" w:cs="Arial"/>
                <w:sz w:val="18"/>
                <w:szCs w:val="18"/>
                <w:lang w:val="en-GB"/>
              </w:rPr>
            </w:pPr>
          </w:p>
        </w:tc>
        <w:tc>
          <w:tcPr>
            <w:tcW w:w="2972" w:type="dxa"/>
            <w:tcBorders>
              <w:top w:val="single" w:sz="4" w:space="0" w:color="auto"/>
            </w:tcBorders>
            <w:shd w:val="clear" w:color="auto" w:fill="auto"/>
          </w:tcPr>
          <w:p w14:paraId="59D45C77" w14:textId="77777777" w:rsidR="00767A0E" w:rsidRPr="00FD6158" w:rsidRDefault="00767A0E" w:rsidP="00337C4E">
            <w:pPr>
              <w:rPr>
                <w:rFonts w:ascii="Arial" w:hAnsi="Arial" w:cs="Arial"/>
                <w:sz w:val="18"/>
                <w:szCs w:val="18"/>
                <w:lang w:val="en-GB"/>
              </w:rPr>
            </w:pPr>
          </w:p>
        </w:tc>
        <w:tc>
          <w:tcPr>
            <w:tcW w:w="1276" w:type="dxa"/>
            <w:tcBorders>
              <w:top w:val="single" w:sz="4" w:space="0" w:color="auto"/>
            </w:tcBorders>
            <w:shd w:val="clear" w:color="auto" w:fill="auto"/>
          </w:tcPr>
          <w:p w14:paraId="39D9BD01"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yes </w:t>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no</w:t>
            </w:r>
          </w:p>
        </w:tc>
        <w:tc>
          <w:tcPr>
            <w:tcW w:w="1276" w:type="dxa"/>
            <w:tcBorders>
              <w:top w:val="single" w:sz="4" w:space="0" w:color="auto"/>
            </w:tcBorders>
            <w:shd w:val="clear" w:color="auto" w:fill="auto"/>
          </w:tcPr>
          <w:p w14:paraId="42EC27CF" w14:textId="31197CE9" w:rsidR="00767A0E" w:rsidRPr="00FD6158" w:rsidRDefault="00767A0E" w:rsidP="00337C4E">
            <w:pPr>
              <w:rPr>
                <w:rFonts w:ascii="Arial" w:hAnsi="Arial" w:cs="Arial"/>
                <w:sz w:val="18"/>
                <w:szCs w:val="18"/>
                <w:lang w:val="en-GB"/>
              </w:rPr>
            </w:pPr>
          </w:p>
        </w:tc>
      </w:tr>
      <w:tr w:rsidR="00767A0E" w:rsidRPr="00FD6158" w14:paraId="2097813A" w14:textId="77777777" w:rsidTr="003177CE">
        <w:trPr>
          <w:trHeight w:val="425"/>
        </w:trPr>
        <w:tc>
          <w:tcPr>
            <w:tcW w:w="396" w:type="dxa"/>
            <w:shd w:val="clear" w:color="auto" w:fill="auto"/>
          </w:tcPr>
          <w:p w14:paraId="7862696B"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t>2</w:t>
            </w:r>
          </w:p>
        </w:tc>
        <w:tc>
          <w:tcPr>
            <w:tcW w:w="3465" w:type="dxa"/>
            <w:shd w:val="clear" w:color="auto" w:fill="auto"/>
          </w:tcPr>
          <w:p w14:paraId="7273157F" w14:textId="77777777" w:rsidR="00767A0E" w:rsidRPr="00FD6158" w:rsidRDefault="00767A0E" w:rsidP="00337C4E">
            <w:pPr>
              <w:rPr>
                <w:rFonts w:ascii="Arial" w:hAnsi="Arial" w:cs="Arial"/>
                <w:sz w:val="18"/>
                <w:szCs w:val="18"/>
                <w:lang w:val="en-GB"/>
              </w:rPr>
            </w:pPr>
          </w:p>
        </w:tc>
        <w:tc>
          <w:tcPr>
            <w:tcW w:w="2972" w:type="dxa"/>
            <w:shd w:val="clear" w:color="auto" w:fill="auto"/>
          </w:tcPr>
          <w:p w14:paraId="440C8B11" w14:textId="77777777" w:rsidR="00767A0E" w:rsidRPr="00FD6158" w:rsidRDefault="00767A0E" w:rsidP="00337C4E">
            <w:pPr>
              <w:rPr>
                <w:rFonts w:ascii="Arial" w:hAnsi="Arial" w:cs="Arial"/>
                <w:sz w:val="18"/>
                <w:szCs w:val="18"/>
                <w:lang w:val="en-GB"/>
              </w:rPr>
            </w:pPr>
          </w:p>
        </w:tc>
        <w:tc>
          <w:tcPr>
            <w:tcW w:w="1276" w:type="dxa"/>
            <w:shd w:val="clear" w:color="auto" w:fill="auto"/>
          </w:tcPr>
          <w:p w14:paraId="34D9C317" w14:textId="77777777" w:rsidR="00767A0E" w:rsidRPr="00FD6158" w:rsidRDefault="00767A0E" w:rsidP="00337C4E">
            <w:pPr>
              <w:rPr>
                <w:rFonts w:ascii="Arial" w:hAnsi="Arial" w:cs="Arial"/>
                <w:sz w:val="18"/>
                <w:szCs w:val="18"/>
                <w:lang w:val="en-GB"/>
              </w:rPr>
            </w:pP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yes </w:t>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no</w:t>
            </w:r>
          </w:p>
        </w:tc>
        <w:tc>
          <w:tcPr>
            <w:tcW w:w="1276" w:type="dxa"/>
            <w:shd w:val="clear" w:color="auto" w:fill="auto"/>
          </w:tcPr>
          <w:p w14:paraId="303FF49A" w14:textId="6E224C65" w:rsidR="00767A0E" w:rsidRPr="00FD6158" w:rsidRDefault="00767A0E" w:rsidP="00337C4E">
            <w:pPr>
              <w:rPr>
                <w:rFonts w:ascii="Arial" w:hAnsi="Arial" w:cs="Arial"/>
                <w:sz w:val="18"/>
                <w:szCs w:val="18"/>
                <w:lang w:val="en-GB"/>
              </w:rPr>
            </w:pPr>
          </w:p>
        </w:tc>
      </w:tr>
      <w:tr w:rsidR="00767A0E" w:rsidRPr="00FD6158" w14:paraId="7813C5C3" w14:textId="77777777" w:rsidTr="008274C6">
        <w:trPr>
          <w:trHeight w:val="425"/>
        </w:trPr>
        <w:tc>
          <w:tcPr>
            <w:tcW w:w="396" w:type="dxa"/>
            <w:shd w:val="clear" w:color="auto" w:fill="auto"/>
          </w:tcPr>
          <w:p w14:paraId="6F455A45" w14:textId="77777777" w:rsidR="00767A0E" w:rsidRPr="00FD6158" w:rsidRDefault="00767A0E" w:rsidP="00345DE3">
            <w:pPr>
              <w:rPr>
                <w:rFonts w:ascii="Arial" w:hAnsi="Arial" w:cs="Arial"/>
                <w:sz w:val="18"/>
                <w:szCs w:val="18"/>
                <w:lang w:val="en-GB"/>
              </w:rPr>
            </w:pPr>
            <w:r w:rsidRPr="00FD6158">
              <w:rPr>
                <w:rFonts w:ascii="Arial" w:hAnsi="Arial" w:cs="Arial"/>
                <w:sz w:val="18"/>
                <w:szCs w:val="18"/>
                <w:lang w:val="en-GB"/>
              </w:rPr>
              <w:t>3</w:t>
            </w:r>
          </w:p>
        </w:tc>
        <w:tc>
          <w:tcPr>
            <w:tcW w:w="3465" w:type="dxa"/>
            <w:shd w:val="clear" w:color="auto" w:fill="auto"/>
          </w:tcPr>
          <w:p w14:paraId="52A4FEDA" w14:textId="77777777" w:rsidR="00767A0E" w:rsidRPr="00FD6158" w:rsidRDefault="00767A0E" w:rsidP="00345DE3">
            <w:pPr>
              <w:rPr>
                <w:rFonts w:ascii="Arial" w:hAnsi="Arial" w:cs="Arial"/>
                <w:sz w:val="18"/>
                <w:szCs w:val="18"/>
                <w:lang w:val="en-GB"/>
              </w:rPr>
            </w:pPr>
          </w:p>
        </w:tc>
        <w:tc>
          <w:tcPr>
            <w:tcW w:w="2972" w:type="dxa"/>
            <w:shd w:val="clear" w:color="auto" w:fill="auto"/>
          </w:tcPr>
          <w:p w14:paraId="1ED1DFB8" w14:textId="77777777" w:rsidR="00BB3338" w:rsidRPr="00BB3338" w:rsidRDefault="00BB3338" w:rsidP="00033406">
            <w:pPr>
              <w:rPr>
                <w:rFonts w:ascii="Arial" w:hAnsi="Arial" w:cs="Arial"/>
                <w:sz w:val="18"/>
                <w:szCs w:val="18"/>
                <w:lang w:val="en-GB"/>
              </w:rPr>
            </w:pPr>
          </w:p>
        </w:tc>
        <w:tc>
          <w:tcPr>
            <w:tcW w:w="1276" w:type="dxa"/>
            <w:shd w:val="clear" w:color="auto" w:fill="auto"/>
          </w:tcPr>
          <w:p w14:paraId="67B81530" w14:textId="77777777" w:rsidR="00767A0E" w:rsidRPr="00FD6158" w:rsidRDefault="00767A0E" w:rsidP="00345DE3">
            <w:pPr>
              <w:rPr>
                <w:rFonts w:ascii="Arial" w:hAnsi="Arial" w:cs="Arial"/>
                <w:sz w:val="18"/>
                <w:szCs w:val="18"/>
                <w:lang w:val="en-GB"/>
              </w:rPr>
            </w:pP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yes </w:t>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no</w:t>
            </w:r>
          </w:p>
        </w:tc>
        <w:tc>
          <w:tcPr>
            <w:tcW w:w="1276" w:type="dxa"/>
            <w:shd w:val="clear" w:color="auto" w:fill="auto"/>
          </w:tcPr>
          <w:p w14:paraId="7480463F" w14:textId="1E1A082B" w:rsidR="00767A0E" w:rsidRPr="00FD6158" w:rsidRDefault="00767A0E" w:rsidP="00345DE3">
            <w:pPr>
              <w:rPr>
                <w:rFonts w:ascii="Arial" w:hAnsi="Arial" w:cs="Arial"/>
                <w:sz w:val="18"/>
                <w:szCs w:val="18"/>
                <w:lang w:val="en-GB"/>
              </w:rPr>
            </w:pPr>
          </w:p>
        </w:tc>
      </w:tr>
      <w:tr w:rsidR="0063419E" w:rsidRPr="00FD6158" w14:paraId="06CE5316" w14:textId="77777777" w:rsidTr="006E021D">
        <w:trPr>
          <w:cantSplit/>
          <w:trHeight w:val="416"/>
        </w:trPr>
        <w:tc>
          <w:tcPr>
            <w:tcW w:w="9385" w:type="dxa"/>
            <w:gridSpan w:val="5"/>
            <w:tcBorders>
              <w:bottom w:val="single" w:sz="4" w:space="0" w:color="auto"/>
            </w:tcBorders>
            <w:shd w:val="clear" w:color="auto" w:fill="auto"/>
          </w:tcPr>
          <w:p w14:paraId="2996B2D1" w14:textId="65A53A71" w:rsidR="0063419E" w:rsidRPr="00FD6158" w:rsidRDefault="0063419E" w:rsidP="00FD6158">
            <w:pPr>
              <w:spacing w:before="120" w:after="120" w:line="240" w:lineRule="auto"/>
              <w:rPr>
                <w:rFonts w:ascii="Arial" w:hAnsi="Arial" w:cs="Arial"/>
                <w:b/>
                <w:bCs/>
                <w:sz w:val="18"/>
                <w:szCs w:val="18"/>
                <w:u w:val="single"/>
                <w:lang w:val="en-GB"/>
              </w:rPr>
            </w:pPr>
            <w:r w:rsidRPr="00FD6158">
              <w:rPr>
                <w:rFonts w:ascii="Arial" w:hAnsi="Arial" w:cs="Arial"/>
                <w:b/>
                <w:bCs/>
                <w:sz w:val="18"/>
                <w:szCs w:val="18"/>
                <w:u w:val="single"/>
                <w:lang w:val="en-GB"/>
              </w:rPr>
              <w:t xml:space="preserve">Other sites: </w:t>
            </w:r>
          </w:p>
          <w:p w14:paraId="1556C1D6" w14:textId="77777777" w:rsidR="0063419E" w:rsidRPr="00FD6158" w:rsidRDefault="0063419E" w:rsidP="00FD6158">
            <w:pPr>
              <w:spacing w:before="120" w:after="120" w:line="240" w:lineRule="auto"/>
              <w:rPr>
                <w:rFonts w:ascii="Arial" w:hAnsi="Arial" w:cs="Arial"/>
                <w:b/>
                <w:bCs/>
                <w:sz w:val="18"/>
                <w:szCs w:val="18"/>
                <w:u w:val="single"/>
                <w:lang w:val="en-GB"/>
              </w:rPr>
            </w:pPr>
            <w:r w:rsidRPr="00FD6158">
              <w:rPr>
                <w:rFonts w:ascii="Arial" w:hAnsi="Arial" w:cs="Arial"/>
                <w:b/>
                <w:bCs/>
                <w:sz w:val="18"/>
                <w:szCs w:val="18"/>
                <w:u w:val="single"/>
                <w:lang w:val="en-GB"/>
              </w:rPr>
              <w:t>Subcontractors* / Critical suppliers**:</w:t>
            </w:r>
          </w:p>
          <w:p w14:paraId="3C56F447" w14:textId="77777777" w:rsidR="0063419E" w:rsidRPr="00FD6158" w:rsidRDefault="0063419E" w:rsidP="00FD6158">
            <w:pPr>
              <w:spacing w:before="60" w:after="120" w:line="240" w:lineRule="auto"/>
              <w:rPr>
                <w:rFonts w:ascii="Arial" w:hAnsi="Arial" w:cs="Arial"/>
                <w:i/>
                <w:sz w:val="16"/>
                <w:szCs w:val="16"/>
                <w:lang w:val="en-GB"/>
              </w:rPr>
            </w:pPr>
            <w:r w:rsidRPr="00FD6158">
              <w:rPr>
                <w:rFonts w:ascii="Arial" w:hAnsi="Arial" w:cs="Arial"/>
                <w:i/>
                <w:sz w:val="16"/>
                <w:szCs w:val="16"/>
                <w:lang w:val="en-GB"/>
              </w:rPr>
              <w:t>* subcontracted processes and further subcontracted processes</w:t>
            </w:r>
          </w:p>
          <w:p w14:paraId="6EE610D8" w14:textId="77777777" w:rsidR="0063419E" w:rsidRPr="00FD6158" w:rsidRDefault="0063419E" w:rsidP="00FD6158">
            <w:pPr>
              <w:spacing w:before="60" w:after="120" w:line="240" w:lineRule="auto"/>
              <w:rPr>
                <w:rFonts w:ascii="Arial" w:hAnsi="Arial" w:cs="Arial"/>
                <w:i/>
                <w:sz w:val="16"/>
                <w:szCs w:val="16"/>
                <w:lang w:val="en-GB"/>
              </w:rPr>
            </w:pPr>
            <w:r w:rsidRPr="00FD6158">
              <w:rPr>
                <w:rFonts w:ascii="Arial" w:hAnsi="Arial" w:cs="Arial"/>
                <w:i/>
                <w:sz w:val="16"/>
                <w:szCs w:val="16"/>
                <w:lang w:val="en-GB"/>
              </w:rPr>
              <w:t>Examples of activities performed by the subcontractor: design and development, production, packing/assembling in the case of systems and procedure packs, sterilization process, etc.</w:t>
            </w:r>
          </w:p>
          <w:p w14:paraId="38B80616" w14:textId="07A1B8F3" w:rsidR="00BB3338" w:rsidRPr="00BB3338" w:rsidRDefault="0063419E" w:rsidP="00033406">
            <w:pPr>
              <w:spacing w:before="60" w:after="120" w:line="240" w:lineRule="auto"/>
              <w:rPr>
                <w:rFonts w:ascii="Arial" w:hAnsi="Arial" w:cs="Arial"/>
                <w:sz w:val="16"/>
                <w:szCs w:val="16"/>
                <w:lang w:val="en-GB"/>
              </w:rPr>
            </w:pPr>
            <w:r w:rsidRPr="00FD6158">
              <w:rPr>
                <w:rFonts w:ascii="Arial" w:hAnsi="Arial" w:cs="Arial"/>
                <w:sz w:val="16"/>
                <w:szCs w:val="16"/>
                <w:lang w:val="en-GB"/>
              </w:rPr>
              <w:t>**</w:t>
            </w:r>
            <w:r w:rsidRPr="00FD6158">
              <w:rPr>
                <w:rFonts w:ascii="Arial" w:hAnsi="Arial" w:cs="Arial"/>
                <w:i/>
                <w:sz w:val="16"/>
                <w:szCs w:val="16"/>
                <w:lang w:val="en-GB"/>
              </w:rPr>
              <w:t>Critical supplier is a supplier delivering materials, components or services that may influence the safety and performance of the device (NBOG BPG 2010-1)</w:t>
            </w:r>
          </w:p>
        </w:tc>
      </w:tr>
      <w:tr w:rsidR="0063419E" w:rsidRPr="00FD6158" w14:paraId="6BB76021" w14:textId="77777777" w:rsidTr="00337C4E">
        <w:trPr>
          <w:trHeight w:val="596"/>
        </w:trPr>
        <w:tc>
          <w:tcPr>
            <w:tcW w:w="396" w:type="dxa"/>
            <w:shd w:val="clear" w:color="auto" w:fill="auto"/>
          </w:tcPr>
          <w:p w14:paraId="34562558" w14:textId="77777777" w:rsidR="0063419E" w:rsidRPr="00FD6158" w:rsidRDefault="0063419E" w:rsidP="00337C4E">
            <w:pPr>
              <w:rPr>
                <w:rFonts w:ascii="Arial" w:hAnsi="Arial" w:cs="Arial"/>
                <w:sz w:val="18"/>
                <w:szCs w:val="18"/>
                <w:lang w:val="en-GB"/>
              </w:rPr>
            </w:pPr>
            <w:r w:rsidRPr="00FD6158">
              <w:rPr>
                <w:rFonts w:ascii="Arial" w:hAnsi="Arial" w:cs="Arial"/>
                <w:sz w:val="18"/>
                <w:szCs w:val="18"/>
                <w:lang w:val="en-GB"/>
              </w:rPr>
              <w:lastRenderedPageBreak/>
              <w:t>ID</w:t>
            </w:r>
          </w:p>
        </w:tc>
        <w:tc>
          <w:tcPr>
            <w:tcW w:w="3465" w:type="dxa"/>
            <w:shd w:val="clear" w:color="auto" w:fill="auto"/>
          </w:tcPr>
          <w:p w14:paraId="1D4724BC" w14:textId="537EC2E8" w:rsidR="0063419E" w:rsidRPr="00FD6158" w:rsidRDefault="0063419E" w:rsidP="00337C4E">
            <w:pPr>
              <w:jc w:val="both"/>
              <w:rPr>
                <w:rFonts w:ascii="Arial" w:hAnsi="Arial" w:cs="Arial"/>
                <w:sz w:val="18"/>
                <w:szCs w:val="18"/>
                <w:lang w:val="en-GB"/>
              </w:rPr>
            </w:pPr>
            <w:r w:rsidRPr="00FD6158">
              <w:rPr>
                <w:rFonts w:ascii="Arial" w:hAnsi="Arial" w:cs="Arial"/>
                <w:sz w:val="18"/>
                <w:szCs w:val="18"/>
                <w:lang w:val="en-GB"/>
              </w:rPr>
              <w:t>Name and address</w:t>
            </w:r>
          </w:p>
        </w:tc>
        <w:tc>
          <w:tcPr>
            <w:tcW w:w="5524" w:type="dxa"/>
            <w:gridSpan w:val="3"/>
            <w:shd w:val="clear" w:color="auto" w:fill="auto"/>
          </w:tcPr>
          <w:p w14:paraId="4D5908E7" w14:textId="77777777" w:rsidR="0063419E" w:rsidRPr="00FD6158" w:rsidRDefault="0063419E" w:rsidP="00337C4E">
            <w:pPr>
              <w:jc w:val="both"/>
              <w:rPr>
                <w:rFonts w:ascii="Arial" w:hAnsi="Arial" w:cs="Arial"/>
                <w:sz w:val="18"/>
                <w:szCs w:val="18"/>
                <w:lang w:val="en-GB"/>
              </w:rPr>
            </w:pPr>
            <w:r w:rsidRPr="00FD6158">
              <w:rPr>
                <w:rFonts w:ascii="Arial" w:hAnsi="Arial" w:cs="Arial"/>
                <w:sz w:val="18"/>
                <w:szCs w:val="18"/>
                <w:lang w:val="en-GB"/>
              </w:rPr>
              <w:t>Processes, performed by the organization</w:t>
            </w:r>
          </w:p>
        </w:tc>
      </w:tr>
      <w:tr w:rsidR="0063419E" w:rsidRPr="00FD6158" w14:paraId="713E08AF" w14:textId="77777777" w:rsidTr="00337C4E">
        <w:trPr>
          <w:trHeight w:val="438"/>
        </w:trPr>
        <w:tc>
          <w:tcPr>
            <w:tcW w:w="396" w:type="dxa"/>
            <w:tcBorders>
              <w:top w:val="single" w:sz="4" w:space="0" w:color="auto"/>
            </w:tcBorders>
            <w:shd w:val="clear" w:color="auto" w:fill="auto"/>
          </w:tcPr>
          <w:p w14:paraId="74EFC680" w14:textId="77777777" w:rsidR="0063419E" w:rsidRPr="00FD6158" w:rsidRDefault="0063419E" w:rsidP="00337C4E">
            <w:pPr>
              <w:rPr>
                <w:rFonts w:ascii="Arial" w:hAnsi="Arial" w:cs="Arial"/>
                <w:sz w:val="18"/>
                <w:szCs w:val="18"/>
                <w:lang w:val="en-GB"/>
              </w:rPr>
            </w:pPr>
            <w:r w:rsidRPr="00FD6158">
              <w:rPr>
                <w:rFonts w:ascii="Arial" w:hAnsi="Arial" w:cs="Arial"/>
                <w:sz w:val="18"/>
                <w:szCs w:val="18"/>
                <w:lang w:val="en-GB"/>
              </w:rPr>
              <w:t>1</w:t>
            </w:r>
          </w:p>
        </w:tc>
        <w:tc>
          <w:tcPr>
            <w:tcW w:w="3465" w:type="dxa"/>
            <w:tcBorders>
              <w:top w:val="single" w:sz="4" w:space="0" w:color="auto"/>
            </w:tcBorders>
            <w:shd w:val="clear" w:color="auto" w:fill="auto"/>
          </w:tcPr>
          <w:p w14:paraId="2D9F07B9" w14:textId="77777777" w:rsidR="0063419E" w:rsidRPr="00FD6158" w:rsidRDefault="0063419E" w:rsidP="00337C4E">
            <w:pPr>
              <w:rPr>
                <w:rFonts w:ascii="Arial" w:hAnsi="Arial" w:cs="Arial"/>
                <w:sz w:val="18"/>
                <w:szCs w:val="18"/>
                <w:lang w:val="en-GB"/>
              </w:rPr>
            </w:pPr>
          </w:p>
        </w:tc>
        <w:tc>
          <w:tcPr>
            <w:tcW w:w="5524" w:type="dxa"/>
            <w:gridSpan w:val="3"/>
            <w:tcBorders>
              <w:top w:val="single" w:sz="4" w:space="0" w:color="auto"/>
            </w:tcBorders>
            <w:shd w:val="clear" w:color="auto" w:fill="auto"/>
          </w:tcPr>
          <w:p w14:paraId="48F81B59" w14:textId="77777777" w:rsidR="0063419E" w:rsidRPr="00FD6158" w:rsidRDefault="0063419E" w:rsidP="00337C4E">
            <w:pPr>
              <w:rPr>
                <w:rFonts w:ascii="Arial" w:hAnsi="Arial" w:cs="Arial"/>
                <w:sz w:val="18"/>
                <w:szCs w:val="18"/>
                <w:lang w:val="en-GB"/>
              </w:rPr>
            </w:pPr>
          </w:p>
        </w:tc>
      </w:tr>
      <w:tr w:rsidR="0063419E" w:rsidRPr="00FD6158" w14:paraId="59307751" w14:textId="77777777" w:rsidTr="00337C4E">
        <w:trPr>
          <w:trHeight w:val="425"/>
        </w:trPr>
        <w:tc>
          <w:tcPr>
            <w:tcW w:w="396" w:type="dxa"/>
            <w:shd w:val="clear" w:color="auto" w:fill="auto"/>
          </w:tcPr>
          <w:p w14:paraId="73E01C3B" w14:textId="77777777" w:rsidR="0063419E" w:rsidRPr="00FD6158" w:rsidRDefault="0063419E" w:rsidP="00337C4E">
            <w:pPr>
              <w:rPr>
                <w:rFonts w:ascii="Arial" w:hAnsi="Arial" w:cs="Arial"/>
                <w:sz w:val="18"/>
                <w:szCs w:val="18"/>
                <w:lang w:val="en-GB"/>
              </w:rPr>
            </w:pPr>
            <w:r w:rsidRPr="00FD6158">
              <w:rPr>
                <w:rFonts w:ascii="Arial" w:hAnsi="Arial" w:cs="Arial"/>
                <w:sz w:val="18"/>
                <w:szCs w:val="18"/>
                <w:lang w:val="en-GB"/>
              </w:rPr>
              <w:t>2</w:t>
            </w:r>
          </w:p>
        </w:tc>
        <w:tc>
          <w:tcPr>
            <w:tcW w:w="3465" w:type="dxa"/>
            <w:shd w:val="clear" w:color="auto" w:fill="auto"/>
          </w:tcPr>
          <w:p w14:paraId="77A7EA9B" w14:textId="77777777" w:rsidR="0063419E" w:rsidRPr="00FD6158" w:rsidRDefault="0063419E" w:rsidP="00337C4E">
            <w:pPr>
              <w:rPr>
                <w:rFonts w:ascii="Arial" w:hAnsi="Arial" w:cs="Arial"/>
                <w:sz w:val="18"/>
                <w:szCs w:val="18"/>
                <w:lang w:val="en-GB"/>
              </w:rPr>
            </w:pPr>
          </w:p>
        </w:tc>
        <w:tc>
          <w:tcPr>
            <w:tcW w:w="5524" w:type="dxa"/>
            <w:gridSpan w:val="3"/>
            <w:shd w:val="clear" w:color="auto" w:fill="auto"/>
          </w:tcPr>
          <w:p w14:paraId="7FE04127" w14:textId="77777777" w:rsidR="0063419E" w:rsidRPr="00FD6158" w:rsidRDefault="0063419E" w:rsidP="00337C4E">
            <w:pPr>
              <w:rPr>
                <w:rFonts w:ascii="Arial" w:hAnsi="Arial" w:cs="Arial"/>
                <w:sz w:val="18"/>
                <w:szCs w:val="18"/>
                <w:lang w:val="en-GB"/>
              </w:rPr>
            </w:pPr>
          </w:p>
        </w:tc>
      </w:tr>
      <w:tr w:rsidR="0063419E" w:rsidRPr="00FD6158" w14:paraId="631F8A0D" w14:textId="77777777" w:rsidTr="00337C4E">
        <w:trPr>
          <w:trHeight w:val="425"/>
        </w:trPr>
        <w:tc>
          <w:tcPr>
            <w:tcW w:w="396" w:type="dxa"/>
            <w:shd w:val="clear" w:color="auto" w:fill="auto"/>
          </w:tcPr>
          <w:p w14:paraId="335E4BE6" w14:textId="77777777" w:rsidR="0063419E" w:rsidRPr="00FD6158" w:rsidRDefault="0063419E" w:rsidP="00337C4E">
            <w:pPr>
              <w:rPr>
                <w:rFonts w:ascii="Arial" w:hAnsi="Arial" w:cs="Arial"/>
                <w:sz w:val="18"/>
                <w:szCs w:val="18"/>
                <w:lang w:val="en-GB"/>
              </w:rPr>
            </w:pPr>
            <w:r w:rsidRPr="00FD6158">
              <w:rPr>
                <w:rFonts w:ascii="Arial" w:hAnsi="Arial" w:cs="Arial"/>
                <w:sz w:val="18"/>
                <w:szCs w:val="18"/>
                <w:lang w:val="en-GB"/>
              </w:rPr>
              <w:t>3</w:t>
            </w:r>
          </w:p>
        </w:tc>
        <w:tc>
          <w:tcPr>
            <w:tcW w:w="3465" w:type="dxa"/>
            <w:shd w:val="clear" w:color="auto" w:fill="auto"/>
          </w:tcPr>
          <w:p w14:paraId="4392787E" w14:textId="77777777" w:rsidR="0063419E" w:rsidRPr="00FD6158" w:rsidRDefault="0063419E" w:rsidP="00337C4E">
            <w:pPr>
              <w:rPr>
                <w:rFonts w:ascii="Arial" w:hAnsi="Arial" w:cs="Arial"/>
                <w:sz w:val="18"/>
                <w:szCs w:val="18"/>
                <w:lang w:val="en-GB"/>
              </w:rPr>
            </w:pPr>
          </w:p>
        </w:tc>
        <w:tc>
          <w:tcPr>
            <w:tcW w:w="5524" w:type="dxa"/>
            <w:gridSpan w:val="3"/>
            <w:shd w:val="clear" w:color="auto" w:fill="auto"/>
          </w:tcPr>
          <w:p w14:paraId="65254D9E" w14:textId="77777777" w:rsidR="0063419E" w:rsidRPr="00FD6158" w:rsidRDefault="0063419E" w:rsidP="00337C4E">
            <w:pPr>
              <w:rPr>
                <w:rFonts w:ascii="Arial" w:hAnsi="Arial" w:cs="Arial"/>
                <w:sz w:val="18"/>
                <w:szCs w:val="18"/>
                <w:lang w:val="en-GB"/>
              </w:rPr>
            </w:pPr>
          </w:p>
        </w:tc>
      </w:tr>
    </w:tbl>
    <w:p w14:paraId="5206F496" w14:textId="11A0CA2A" w:rsidR="00FA5CC7" w:rsidRPr="007C39D2" w:rsidRDefault="00FA5CC7" w:rsidP="00FA5CC7">
      <w:pPr>
        <w:spacing w:after="0"/>
        <w:rPr>
          <w:sz w:val="16"/>
          <w:szCs w:val="16"/>
          <w:lang w:val="en-GB"/>
        </w:rPr>
      </w:pPr>
    </w:p>
    <w:p w14:paraId="32BD451B" w14:textId="7076BBDC" w:rsidR="00FA0F39" w:rsidRPr="00810DC4" w:rsidRDefault="00FA0F39" w:rsidP="00033406">
      <w:pPr>
        <w:spacing w:after="0" w:line="240" w:lineRule="auto"/>
        <w:rPr>
          <w:rFonts w:ascii="Arial" w:hAnsi="Arial" w:cs="Arial"/>
          <w:b/>
          <w:sz w:val="18"/>
          <w:szCs w:val="18"/>
        </w:rPr>
      </w:pPr>
      <w:r w:rsidRPr="00810DC4">
        <w:rPr>
          <w:rFonts w:ascii="Arial" w:hAnsi="Arial" w:cs="Arial"/>
          <w:b/>
          <w:sz w:val="18"/>
          <w:szCs w:val="18"/>
        </w:rPr>
        <w:t xml:space="preserve">2.2. Connection with founders of SIQ </w:t>
      </w:r>
    </w:p>
    <w:p w14:paraId="5E17FF2F" w14:textId="77777777" w:rsidR="00FA0F39" w:rsidRPr="00810DC4" w:rsidRDefault="00FA0F39" w:rsidP="00033406">
      <w:pPr>
        <w:spacing w:after="0" w:line="240" w:lineRule="auto"/>
        <w:rPr>
          <w:rFonts w:ascii="Arial" w:hAnsi="Arial" w:cs="Arial"/>
          <w:b/>
          <w:sz w:val="18"/>
          <w:szCs w:val="18"/>
        </w:rPr>
      </w:pPr>
    </w:p>
    <w:p w14:paraId="107C946C" w14:textId="78501186" w:rsidR="00FD6158" w:rsidRPr="00810DC4" w:rsidRDefault="00FD6158" w:rsidP="00033406">
      <w:pPr>
        <w:spacing w:after="0" w:line="240" w:lineRule="auto"/>
        <w:rPr>
          <w:rFonts w:ascii="Arial" w:hAnsi="Arial" w:cs="Arial"/>
          <w:bCs/>
          <w:sz w:val="18"/>
          <w:szCs w:val="18"/>
        </w:rPr>
      </w:pPr>
      <w:r w:rsidRPr="00810DC4">
        <w:rPr>
          <w:rFonts w:ascii="Arial" w:hAnsi="Arial" w:cs="Arial"/>
          <w:b/>
          <w:sz w:val="18"/>
          <w:szCs w:val="18"/>
        </w:rPr>
        <w:t>Are you connected in any way (e.g. subsidiary company, subcontractor, distributor, manufacturer, importer...) with the following organizations that are the founders of SIQ, or their affiliated companies?</w:t>
      </w:r>
      <w:r w:rsidRPr="00810DC4">
        <w:rPr>
          <w:rFonts w:ascii="Arial" w:hAnsi="Arial" w:cs="Arial"/>
          <w:b/>
          <w:sz w:val="18"/>
          <w:szCs w:val="18"/>
        </w:rPr>
        <w:br/>
      </w:r>
      <w:r w:rsidRPr="00810DC4">
        <w:rPr>
          <w:rFonts w:ascii="Arial" w:hAnsi="Arial" w:cs="Arial"/>
          <w:bCs/>
          <w:sz w:val="18"/>
          <w:szCs w:val="18"/>
        </w:rPr>
        <w:t xml:space="preserve">Gorenje d.d. </w:t>
      </w:r>
      <w:r w:rsidRPr="00810DC4">
        <w:rPr>
          <w:rFonts w:ascii="Arial" w:hAnsi="Arial" w:cs="Arial"/>
          <w:bCs/>
          <w:sz w:val="18"/>
          <w:szCs w:val="18"/>
        </w:rPr>
        <w:tab/>
      </w:r>
      <w:r w:rsidRPr="00810DC4">
        <w:rPr>
          <w:rFonts w:ascii="Arial" w:hAnsi="Arial" w:cs="Arial"/>
          <w:bCs/>
          <w:sz w:val="18"/>
          <w:szCs w:val="18"/>
        </w:rPr>
        <w:tab/>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yes   </w:t>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no</w:t>
      </w:r>
      <w:r w:rsidRPr="00810DC4">
        <w:rPr>
          <w:rFonts w:ascii="Arial" w:hAnsi="Arial" w:cs="Arial"/>
          <w:bCs/>
          <w:sz w:val="18"/>
          <w:szCs w:val="18"/>
        </w:rPr>
        <w:br/>
        <w:t>Iskra d.d.</w:t>
      </w:r>
      <w:r w:rsidRPr="00810DC4">
        <w:rPr>
          <w:rFonts w:ascii="Arial" w:hAnsi="Arial" w:cs="Arial"/>
          <w:bCs/>
          <w:sz w:val="18"/>
          <w:szCs w:val="18"/>
        </w:rPr>
        <w:tab/>
      </w:r>
      <w:r w:rsidRPr="00810DC4">
        <w:rPr>
          <w:rFonts w:ascii="Arial" w:hAnsi="Arial" w:cs="Arial"/>
          <w:bCs/>
          <w:sz w:val="18"/>
          <w:szCs w:val="18"/>
        </w:rPr>
        <w:tab/>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yes   </w:t>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no</w:t>
      </w:r>
      <w:r w:rsidRPr="00810DC4">
        <w:rPr>
          <w:rFonts w:ascii="Arial" w:hAnsi="Arial" w:cs="Arial"/>
          <w:bCs/>
          <w:sz w:val="18"/>
          <w:szCs w:val="18"/>
        </w:rPr>
        <w:br/>
        <w:t>Zavarovalnica Triglav</w:t>
      </w:r>
      <w:r w:rsidRPr="00810DC4">
        <w:rPr>
          <w:rFonts w:ascii="Arial" w:hAnsi="Arial" w:cs="Arial"/>
          <w:bCs/>
          <w:sz w:val="18"/>
          <w:szCs w:val="18"/>
        </w:rPr>
        <w:tab/>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yes   </w:t>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no</w:t>
      </w:r>
    </w:p>
    <w:p w14:paraId="2BAD2444" w14:textId="77777777" w:rsidR="007C39D2" w:rsidRPr="00810DC4" w:rsidRDefault="007C39D2" w:rsidP="007C39D2">
      <w:pPr>
        <w:pStyle w:val="custom"/>
      </w:pPr>
    </w:p>
    <w:p w14:paraId="79148C59" w14:textId="77777777" w:rsidR="007C39D2" w:rsidRPr="00810DC4" w:rsidRDefault="007C39D2" w:rsidP="007C39D2">
      <w:pPr>
        <w:pStyle w:val="custom"/>
      </w:pPr>
    </w:p>
    <w:p w14:paraId="2E6C24D7" w14:textId="77777777" w:rsidR="007C39D2" w:rsidRPr="00810DC4" w:rsidRDefault="007C39D2" w:rsidP="007C39D2">
      <w:pPr>
        <w:pStyle w:val="custom"/>
      </w:pPr>
    </w:p>
    <w:p w14:paraId="591EF911" w14:textId="77777777" w:rsidR="007C39D2" w:rsidRPr="00810DC4" w:rsidRDefault="007C39D2" w:rsidP="007C39D2">
      <w:pPr>
        <w:pStyle w:val="custom"/>
      </w:pPr>
    </w:p>
    <w:p w14:paraId="42FF785D" w14:textId="77777777" w:rsidR="007C39D2" w:rsidRPr="00810DC4" w:rsidRDefault="007C39D2" w:rsidP="007C39D2">
      <w:pPr>
        <w:pStyle w:val="custom"/>
      </w:pPr>
    </w:p>
    <w:p w14:paraId="48ED3C9F" w14:textId="77777777" w:rsidR="007C39D2" w:rsidRPr="00810DC4" w:rsidRDefault="007C39D2" w:rsidP="007C39D2">
      <w:pPr>
        <w:pStyle w:val="custom"/>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245"/>
      </w:tblGrid>
      <w:tr w:rsidR="00FD6158" w:rsidRPr="003E37A5" w14:paraId="353A72B5" w14:textId="77777777" w:rsidTr="00033406">
        <w:trPr>
          <w:trHeight w:val="1305"/>
        </w:trPr>
        <w:tc>
          <w:tcPr>
            <w:tcW w:w="4111" w:type="dxa"/>
            <w:shd w:val="clear" w:color="auto" w:fill="auto"/>
          </w:tcPr>
          <w:p w14:paraId="16569F38" w14:textId="60DC0EA0" w:rsidR="00FD6158" w:rsidRPr="00033406" w:rsidRDefault="00FD6158" w:rsidP="004B64D7">
            <w:pPr>
              <w:rPr>
                <w:rFonts w:ascii="Arial" w:hAnsi="Arial" w:cs="Arial"/>
                <w:bCs/>
                <w:sz w:val="18"/>
                <w:szCs w:val="18"/>
                <w:highlight w:val="yellow"/>
                <w:lang w:val="en-GB"/>
              </w:rPr>
            </w:pPr>
            <w:r w:rsidRPr="00033406">
              <w:rPr>
                <w:rFonts w:ascii="Arial" w:hAnsi="Arial" w:cs="Arial"/>
                <w:bCs/>
                <w:sz w:val="18"/>
                <w:szCs w:val="18"/>
                <w:lang w:val="en-GB"/>
              </w:rPr>
              <w:t>If you marked "</w:t>
            </w:r>
            <w:r w:rsidRPr="00033406">
              <w:rPr>
                <w:rFonts w:ascii="Arial" w:hAnsi="Arial" w:cs="Arial"/>
                <w:b/>
                <w:sz w:val="18"/>
                <w:szCs w:val="18"/>
                <w:lang w:val="en-GB"/>
              </w:rPr>
              <w:t>yes</w:t>
            </w:r>
            <w:r w:rsidRPr="00033406">
              <w:rPr>
                <w:rFonts w:ascii="Arial" w:hAnsi="Arial" w:cs="Arial"/>
                <w:bCs/>
                <w:sz w:val="18"/>
                <w:szCs w:val="18"/>
                <w:lang w:val="en-GB"/>
              </w:rPr>
              <w:t>", please indicate the type of connection (e.g. subsidiary, subcontractor, distributor, manufacturer, importer...):</w:t>
            </w:r>
          </w:p>
        </w:tc>
        <w:tc>
          <w:tcPr>
            <w:tcW w:w="5245" w:type="dxa"/>
            <w:shd w:val="clear" w:color="auto" w:fill="auto"/>
          </w:tcPr>
          <w:p w14:paraId="1426F2BA" w14:textId="77777777" w:rsidR="00FD6158" w:rsidRPr="00810DC4" w:rsidRDefault="00FD6158" w:rsidP="004B64D7">
            <w:pPr>
              <w:spacing w:line="240" w:lineRule="auto"/>
              <w:rPr>
                <w:rFonts w:ascii="Arial" w:hAnsi="Arial" w:cs="Arial"/>
                <w:b/>
                <w:sz w:val="18"/>
                <w:szCs w:val="18"/>
                <w:highlight w:val="yellow"/>
              </w:rPr>
            </w:pPr>
          </w:p>
        </w:tc>
      </w:tr>
    </w:tbl>
    <w:p w14:paraId="0747B8F1" w14:textId="77777777" w:rsidR="00FD6158" w:rsidRPr="00FD6158" w:rsidRDefault="00FD6158" w:rsidP="007C39D2">
      <w:pPr>
        <w:pStyle w:val="custom"/>
      </w:pPr>
    </w:p>
    <w:tbl>
      <w:tblPr>
        <w:tblpPr w:leftFromText="141" w:rightFromText="141" w:vertAnchor="text" w:horzAnchor="margin" w:tblpX="137" w:tblpY="14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3F3F3"/>
        <w:tblLook w:val="04A0" w:firstRow="1" w:lastRow="0" w:firstColumn="1" w:lastColumn="0" w:noHBand="0" w:noVBand="1"/>
      </w:tblPr>
      <w:tblGrid>
        <w:gridCol w:w="9351"/>
      </w:tblGrid>
      <w:tr w:rsidR="00631EF0" w:rsidRPr="00FD6158" w14:paraId="17CE83E8" w14:textId="77777777" w:rsidTr="00631EF0">
        <w:tc>
          <w:tcPr>
            <w:tcW w:w="9351" w:type="dxa"/>
            <w:shd w:val="clear" w:color="auto" w:fill="F3F3F3"/>
          </w:tcPr>
          <w:p w14:paraId="04890697" w14:textId="77777777" w:rsidR="00631EF0" w:rsidRPr="00FD6158" w:rsidRDefault="00631EF0" w:rsidP="00631EF0">
            <w:pPr>
              <w:spacing w:before="54" w:after="66"/>
              <w:rPr>
                <w:rFonts w:ascii="Arial" w:hAnsi="Arial" w:cs="Arial"/>
                <w:b/>
                <w:sz w:val="18"/>
                <w:szCs w:val="18"/>
                <w:lang w:val="en-GB"/>
              </w:rPr>
            </w:pPr>
            <w:r w:rsidRPr="00FD6158">
              <w:rPr>
                <w:rFonts w:ascii="Arial" w:hAnsi="Arial" w:cs="Arial"/>
                <w:b/>
                <w:sz w:val="18"/>
                <w:szCs w:val="18"/>
                <w:lang w:val="en-GB"/>
              </w:rPr>
              <w:t xml:space="preserve">Please enclose any available information material on the legal entity (company profile, annual report, sales catalogue, and the like).  </w:t>
            </w:r>
          </w:p>
        </w:tc>
      </w:tr>
    </w:tbl>
    <w:p w14:paraId="74CED5B8" w14:textId="77777777" w:rsidR="00CB7193" w:rsidRPr="006E021D" w:rsidRDefault="00CB7193" w:rsidP="006E021D">
      <w:pPr>
        <w:spacing w:after="0" w:line="240" w:lineRule="auto"/>
        <w:rPr>
          <w:bCs/>
          <w:lang w:val="en-GB"/>
        </w:rPr>
      </w:pPr>
    </w:p>
    <w:p w14:paraId="105544A1" w14:textId="4FA3BB5A" w:rsidR="00141369" w:rsidRPr="00FD6158" w:rsidRDefault="00141369" w:rsidP="00CB7193">
      <w:pPr>
        <w:numPr>
          <w:ilvl w:val="0"/>
          <w:numId w:val="4"/>
        </w:numPr>
        <w:spacing w:after="0"/>
        <w:ind w:left="142" w:firstLine="0"/>
        <w:rPr>
          <w:rFonts w:ascii="Arial" w:hAnsi="Arial" w:cs="Arial"/>
          <w:bCs/>
          <w:sz w:val="18"/>
          <w:szCs w:val="18"/>
          <w:lang w:val="en-GB"/>
        </w:rPr>
      </w:pPr>
      <w:r w:rsidRPr="00FD6158">
        <w:rPr>
          <w:rFonts w:ascii="Arial" w:hAnsi="Arial" w:cs="Arial"/>
          <w:b/>
          <w:sz w:val="18"/>
          <w:szCs w:val="18"/>
          <w:lang w:val="en-GB"/>
        </w:rPr>
        <w:t>QUALITY MANAGEMENT SYSTEM FOR MEDICAL DEVICES – ISO 13485</w:t>
      </w:r>
      <w:r w:rsidRPr="00FD6158">
        <w:rPr>
          <w:rFonts w:ascii="Arial" w:hAnsi="Arial" w:cs="Arial"/>
          <w:bCs/>
          <w:sz w:val="18"/>
          <w:szCs w:val="18"/>
          <w:lang w:val="en-GB"/>
        </w:rPr>
        <w:br/>
        <w:t>(fill out</w:t>
      </w:r>
      <w:r w:rsidR="009C4290" w:rsidRPr="00FD6158">
        <w:rPr>
          <w:rFonts w:ascii="Arial" w:hAnsi="Arial" w:cs="Arial"/>
          <w:bCs/>
          <w:sz w:val="18"/>
          <w:szCs w:val="18"/>
          <w:lang w:val="en-GB"/>
        </w:rPr>
        <w:t xml:space="preserve"> only in case of ISO 13485 certification procedure)</w:t>
      </w:r>
    </w:p>
    <w:p w14:paraId="575743CF" w14:textId="77777777" w:rsidR="009C4290" w:rsidRPr="00FD6158" w:rsidRDefault="009C4290" w:rsidP="009C4290">
      <w:pPr>
        <w:spacing w:after="0"/>
        <w:rPr>
          <w:rFonts w:ascii="Arial" w:hAnsi="Arial" w:cs="Arial"/>
          <w:bCs/>
          <w:sz w:val="18"/>
          <w:szCs w:val="18"/>
          <w:lang w:val="en-GB"/>
        </w:rPr>
      </w:pPr>
    </w:p>
    <w:p w14:paraId="22A3BDB5" w14:textId="3AF2FE21" w:rsidR="00141369" w:rsidRPr="00FD6158" w:rsidRDefault="00141369" w:rsidP="00141369">
      <w:pPr>
        <w:pStyle w:val="ListParagraph"/>
        <w:numPr>
          <w:ilvl w:val="0"/>
          <w:numId w:val="10"/>
        </w:numPr>
        <w:rPr>
          <w:rFonts w:ascii="Arial" w:hAnsi="Arial" w:cs="Arial"/>
          <w:b/>
          <w:sz w:val="18"/>
          <w:szCs w:val="18"/>
          <w:lang w:val="en-GB"/>
        </w:rPr>
      </w:pPr>
      <w:r w:rsidRPr="00FD6158">
        <w:rPr>
          <w:rFonts w:ascii="Arial" w:hAnsi="Arial" w:cs="Arial"/>
          <w:b/>
          <w:sz w:val="18"/>
          <w:szCs w:val="18"/>
          <w:lang w:val="en-GB"/>
        </w:rPr>
        <w:t>ACTIVITIES INCLUDED IN CERTIFICATION SCOPE</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085"/>
        <w:gridCol w:w="5271"/>
      </w:tblGrid>
      <w:tr w:rsidR="00463C28" w:rsidRPr="00FD6158" w14:paraId="35BDC730" w14:textId="77777777" w:rsidTr="00631EF0">
        <w:trPr>
          <w:trHeight w:val="938"/>
        </w:trPr>
        <w:tc>
          <w:tcPr>
            <w:tcW w:w="4085" w:type="dxa"/>
            <w:vAlign w:val="center"/>
          </w:tcPr>
          <w:p w14:paraId="5357B011" w14:textId="7E46FFC6" w:rsidR="00463C28" w:rsidRPr="00FD6158" w:rsidRDefault="00463C28" w:rsidP="00A617C3">
            <w:pPr>
              <w:pStyle w:val="footer-psl2"/>
              <w:tabs>
                <w:tab w:val="clear" w:pos="4680"/>
                <w:tab w:val="clear" w:pos="9360"/>
              </w:tabs>
              <w:spacing w:line="240" w:lineRule="auto"/>
              <w:rPr>
                <w:rFonts w:ascii="Arial" w:hAnsi="Arial" w:cs="Arial"/>
                <w:smallCaps w:val="0"/>
              </w:rPr>
            </w:pPr>
            <w:r w:rsidRPr="00FD6158">
              <w:rPr>
                <w:rFonts w:ascii="Arial" w:hAnsi="Arial" w:cs="Arial"/>
                <w:smallCaps w:val="0"/>
              </w:rPr>
              <w:t xml:space="preserve">Please state the activities and </w:t>
            </w:r>
            <w:r w:rsidR="00B83F69" w:rsidRPr="00FD6158">
              <w:rPr>
                <w:rFonts w:ascii="Arial" w:hAnsi="Arial" w:cs="Arial"/>
                <w:smallCaps w:val="0"/>
              </w:rPr>
              <w:t>devices</w:t>
            </w:r>
            <w:r w:rsidRPr="00FD6158">
              <w:rPr>
                <w:rFonts w:ascii="Arial" w:hAnsi="Arial" w:cs="Arial"/>
                <w:smallCaps w:val="0"/>
              </w:rPr>
              <w:t>/services that are covered by the management system and will be subject to certification.</w:t>
            </w:r>
          </w:p>
        </w:tc>
        <w:tc>
          <w:tcPr>
            <w:tcW w:w="5271" w:type="dxa"/>
            <w:vAlign w:val="center"/>
          </w:tcPr>
          <w:p w14:paraId="660A5723" w14:textId="77777777" w:rsidR="00463C28" w:rsidRPr="00FD6158" w:rsidRDefault="00463C28" w:rsidP="00A617C3">
            <w:pPr>
              <w:pStyle w:val="footer-psl2"/>
              <w:tabs>
                <w:tab w:val="clear" w:pos="4680"/>
                <w:tab w:val="clear" w:pos="9360"/>
              </w:tabs>
              <w:spacing w:line="240" w:lineRule="auto"/>
              <w:rPr>
                <w:rFonts w:ascii="Arial" w:hAnsi="Arial" w:cs="Arial"/>
                <w:smallCaps w:val="0"/>
              </w:rPr>
            </w:pPr>
          </w:p>
        </w:tc>
      </w:tr>
      <w:tr w:rsidR="00463C28" w:rsidRPr="00FD6158" w14:paraId="1D4CC280" w14:textId="77777777" w:rsidTr="00631EF0">
        <w:trPr>
          <w:trHeight w:val="974"/>
        </w:trPr>
        <w:tc>
          <w:tcPr>
            <w:tcW w:w="4085" w:type="dxa"/>
            <w:vAlign w:val="center"/>
          </w:tcPr>
          <w:p w14:paraId="4C8F3E60" w14:textId="04CF52CF" w:rsidR="00463C28" w:rsidRPr="00FD6158" w:rsidRDefault="00463C28" w:rsidP="00463C28">
            <w:pPr>
              <w:pStyle w:val="footer-psl2"/>
              <w:tabs>
                <w:tab w:val="clear" w:pos="4680"/>
                <w:tab w:val="clear" w:pos="9360"/>
              </w:tabs>
              <w:spacing w:line="240" w:lineRule="auto"/>
              <w:rPr>
                <w:rFonts w:ascii="Arial" w:hAnsi="Arial" w:cs="Arial"/>
                <w:smallCaps w:val="0"/>
              </w:rPr>
            </w:pPr>
            <w:r w:rsidRPr="00FD6158">
              <w:rPr>
                <w:rFonts w:ascii="Arial" w:hAnsi="Arial" w:cs="Arial"/>
                <w:smallCaps w:val="0"/>
              </w:rPr>
              <w:t xml:space="preserve">Please state any other activities and </w:t>
            </w:r>
            <w:r w:rsidR="00B83F69" w:rsidRPr="00FD6158">
              <w:rPr>
                <w:rFonts w:ascii="Arial" w:hAnsi="Arial" w:cs="Arial"/>
                <w:smallCaps w:val="0"/>
              </w:rPr>
              <w:t>devices</w:t>
            </w:r>
            <w:r w:rsidRPr="00FD6158">
              <w:rPr>
                <w:rFonts w:ascii="Arial" w:hAnsi="Arial" w:cs="Arial"/>
                <w:smallCaps w:val="0"/>
              </w:rPr>
              <w:t>/services that are excluded from certification.</w:t>
            </w:r>
          </w:p>
        </w:tc>
        <w:tc>
          <w:tcPr>
            <w:tcW w:w="5271" w:type="dxa"/>
            <w:vAlign w:val="center"/>
          </w:tcPr>
          <w:p w14:paraId="2E58BCB9" w14:textId="77777777" w:rsidR="00463C28" w:rsidRPr="00FD6158" w:rsidRDefault="00463C28" w:rsidP="00A617C3">
            <w:pPr>
              <w:rPr>
                <w:rFonts w:cs="Arial"/>
                <w:sz w:val="18"/>
                <w:lang w:val="en-GB"/>
              </w:rPr>
            </w:pPr>
          </w:p>
        </w:tc>
      </w:tr>
    </w:tbl>
    <w:p w14:paraId="24CE724E" w14:textId="6FB5244A" w:rsidR="00463C28" w:rsidRPr="00FD6158" w:rsidRDefault="00463C28" w:rsidP="006E021D">
      <w:pPr>
        <w:spacing w:after="0" w:line="240" w:lineRule="auto"/>
        <w:rPr>
          <w:lang w:val="en-GB"/>
        </w:rPr>
      </w:pPr>
    </w:p>
    <w:p w14:paraId="0152411E" w14:textId="190E9A84" w:rsidR="00463C28" w:rsidRPr="00FD6158" w:rsidRDefault="00463C28" w:rsidP="00141369">
      <w:pPr>
        <w:pStyle w:val="ListParagraph"/>
        <w:numPr>
          <w:ilvl w:val="0"/>
          <w:numId w:val="10"/>
        </w:numPr>
        <w:rPr>
          <w:rFonts w:ascii="Arial" w:hAnsi="Arial" w:cs="Arial"/>
          <w:b/>
          <w:sz w:val="18"/>
          <w:szCs w:val="18"/>
          <w:lang w:val="en-GB"/>
        </w:rPr>
      </w:pPr>
      <w:r w:rsidRPr="00FD6158">
        <w:rPr>
          <w:rFonts w:ascii="Arial" w:hAnsi="Arial" w:cs="Arial"/>
          <w:b/>
          <w:sz w:val="18"/>
          <w:szCs w:val="18"/>
          <w:lang w:val="en-GB"/>
        </w:rPr>
        <w:t>AUDITING</w:t>
      </w:r>
    </w:p>
    <w:tbl>
      <w:tblPr>
        <w:tblW w:w="935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9356"/>
      </w:tblGrid>
      <w:tr w:rsidR="00463C28" w:rsidRPr="00FD6158" w14:paraId="25FC7D30" w14:textId="77777777" w:rsidTr="00631EF0">
        <w:trPr>
          <w:cantSplit/>
        </w:trPr>
        <w:tc>
          <w:tcPr>
            <w:tcW w:w="9356" w:type="dxa"/>
            <w:vAlign w:val="center"/>
          </w:tcPr>
          <w:p w14:paraId="3FEE0C55" w14:textId="6CF1EF9D" w:rsidR="00463C28" w:rsidRPr="00FD6158" w:rsidRDefault="00463C28" w:rsidP="00A617C3">
            <w:pPr>
              <w:spacing w:after="120" w:line="280" w:lineRule="atLeast"/>
              <w:rPr>
                <w:rFonts w:ascii="Arial" w:hAnsi="Arial" w:cs="Arial"/>
                <w:sz w:val="18"/>
                <w:lang w:val="en-GB"/>
              </w:rPr>
            </w:pPr>
            <w:r w:rsidRPr="00FD6158">
              <w:rPr>
                <w:rFonts w:ascii="Arial" w:hAnsi="Arial" w:cs="Arial"/>
                <w:sz w:val="18"/>
                <w:lang w:val="en-GB"/>
              </w:rPr>
              <w:t xml:space="preserve">Data on a management system(s) certified by </w:t>
            </w:r>
            <w:r w:rsidR="009C4290" w:rsidRPr="00FD6158">
              <w:rPr>
                <w:rFonts w:ascii="Arial" w:hAnsi="Arial" w:cs="Arial"/>
                <w:sz w:val="18"/>
                <w:lang w:val="en-GB"/>
              </w:rPr>
              <w:t xml:space="preserve">SIQ or </w:t>
            </w:r>
            <w:r w:rsidRPr="00FD6158">
              <w:rPr>
                <w:rFonts w:ascii="Arial" w:hAnsi="Arial" w:cs="Arial"/>
                <w:sz w:val="18"/>
                <w:lang w:val="en-GB"/>
              </w:rPr>
              <w:t xml:space="preserve">any other certification body(ies). </w:t>
            </w:r>
          </w:p>
          <w:p w14:paraId="2A5BFCC3" w14:textId="77777777" w:rsidR="00463C28" w:rsidRPr="00FD6158" w:rsidRDefault="00463C28" w:rsidP="00A617C3">
            <w:pPr>
              <w:tabs>
                <w:tab w:val="left" w:leader="underscore" w:pos="2629"/>
                <w:tab w:val="left" w:leader="underscore" w:pos="5764"/>
                <w:tab w:val="right" w:leader="underscore" w:pos="9072"/>
              </w:tabs>
              <w:spacing w:after="120" w:line="280" w:lineRule="atLeast"/>
              <w:rPr>
                <w:rFonts w:ascii="Arial" w:hAnsi="Arial" w:cs="Arial"/>
                <w:sz w:val="18"/>
                <w:lang w:val="en-GB"/>
              </w:rPr>
            </w:pPr>
            <w:r w:rsidRPr="00FD6158">
              <w:rPr>
                <w:rFonts w:ascii="Arial" w:hAnsi="Arial" w:cs="Arial"/>
                <w:sz w:val="18"/>
                <w:lang w:val="en-GB"/>
              </w:rPr>
              <w:t xml:space="preserve">Standard </w:t>
            </w:r>
            <w:r w:rsidRPr="00FD6158">
              <w:rPr>
                <w:rFonts w:ascii="Arial" w:hAnsi="Arial" w:cs="Arial"/>
                <w:sz w:val="18"/>
                <w:lang w:val="en-GB"/>
              </w:rPr>
              <w:tab/>
              <w:t xml:space="preserve"> Cert. body </w:t>
            </w:r>
            <w:r w:rsidRPr="00FD6158">
              <w:rPr>
                <w:rFonts w:ascii="Arial" w:hAnsi="Arial" w:cs="Arial"/>
                <w:sz w:val="18"/>
                <w:lang w:val="en-GB"/>
              </w:rPr>
              <w:tab/>
              <w:t xml:space="preserve"> Year of certification </w:t>
            </w:r>
            <w:r w:rsidRPr="00FD6158">
              <w:rPr>
                <w:rFonts w:ascii="Arial" w:hAnsi="Arial" w:cs="Arial"/>
                <w:sz w:val="18"/>
                <w:lang w:val="en-GB"/>
              </w:rPr>
              <w:tab/>
            </w:r>
          </w:p>
        </w:tc>
      </w:tr>
      <w:tr w:rsidR="00463C28" w:rsidRPr="00FD6158" w14:paraId="6732B45D" w14:textId="77777777" w:rsidTr="00631EF0">
        <w:trPr>
          <w:cantSplit/>
          <w:trHeight w:val="454"/>
        </w:trPr>
        <w:tc>
          <w:tcPr>
            <w:tcW w:w="9356" w:type="dxa"/>
            <w:vAlign w:val="center"/>
          </w:tcPr>
          <w:p w14:paraId="625B64B1" w14:textId="77777777" w:rsidR="00463C28" w:rsidRPr="00FD6158" w:rsidRDefault="00463C28" w:rsidP="00A617C3">
            <w:pPr>
              <w:pStyle w:val="footer-psl2"/>
              <w:tabs>
                <w:tab w:val="clear" w:pos="4680"/>
                <w:tab w:val="clear" w:pos="9360"/>
                <w:tab w:val="right" w:leader="underscore" w:pos="9053"/>
              </w:tabs>
              <w:spacing w:line="240" w:lineRule="auto"/>
              <w:rPr>
                <w:rFonts w:ascii="Arial" w:hAnsi="Arial" w:cs="Arial"/>
                <w:smallCaps w:val="0"/>
              </w:rPr>
            </w:pPr>
            <w:r w:rsidRPr="00FD6158">
              <w:rPr>
                <w:rFonts w:ascii="Arial" w:hAnsi="Arial" w:cs="Arial"/>
                <w:smallCaps w:val="0"/>
              </w:rPr>
              <w:t xml:space="preserve">Desired date of a certification procedure: </w:t>
            </w:r>
            <w:r w:rsidRPr="00FD6158">
              <w:rPr>
                <w:rFonts w:ascii="Arial" w:hAnsi="Arial" w:cs="Arial"/>
                <w:smallCaps w:val="0"/>
              </w:rPr>
              <w:tab/>
            </w:r>
          </w:p>
        </w:tc>
      </w:tr>
    </w:tbl>
    <w:p w14:paraId="1F3E3A5D" w14:textId="09C8F7FC" w:rsidR="00463C28" w:rsidRPr="00FD6158" w:rsidRDefault="00463C28" w:rsidP="00FA5CC7">
      <w:pPr>
        <w:spacing w:after="0"/>
        <w:rPr>
          <w:rFonts w:ascii="Arial" w:hAnsi="Arial" w:cs="Arial"/>
          <w:sz w:val="16"/>
          <w:szCs w:val="16"/>
          <w:lang w:val="en-GB"/>
        </w:rPr>
      </w:pPr>
    </w:p>
    <w:p w14:paraId="4F06EF4D" w14:textId="73A42E54" w:rsidR="00B34102" w:rsidRPr="00FD6158" w:rsidRDefault="00B34102" w:rsidP="00631EF0">
      <w:pPr>
        <w:spacing w:after="0"/>
        <w:ind w:left="142"/>
        <w:rPr>
          <w:rFonts w:ascii="Arial" w:hAnsi="Arial" w:cs="Arial"/>
          <w:b/>
          <w:sz w:val="18"/>
          <w:szCs w:val="18"/>
          <w:lang w:val="en-GB"/>
        </w:rPr>
      </w:pPr>
      <w:r w:rsidRPr="00FD6158">
        <w:rPr>
          <w:rFonts w:ascii="Arial" w:hAnsi="Arial" w:cs="Arial"/>
          <w:b/>
          <w:sz w:val="18"/>
          <w:szCs w:val="18"/>
          <w:lang w:val="en-GB"/>
        </w:rPr>
        <w:t xml:space="preserve">Please enclose any existing certificates. </w:t>
      </w:r>
    </w:p>
    <w:p w14:paraId="7DDE2A3A" w14:textId="77777777" w:rsidR="00B34102" w:rsidRPr="00FD6158" w:rsidRDefault="00B34102" w:rsidP="006E021D">
      <w:pPr>
        <w:spacing w:after="0" w:line="240" w:lineRule="auto"/>
        <w:rPr>
          <w:lang w:val="en-GB"/>
        </w:rPr>
      </w:pPr>
    </w:p>
    <w:p w14:paraId="3151CED0" w14:textId="77777777" w:rsidR="00463C28" w:rsidRPr="00FD6158" w:rsidRDefault="00463C28" w:rsidP="00141369">
      <w:pPr>
        <w:numPr>
          <w:ilvl w:val="0"/>
          <w:numId w:val="10"/>
        </w:numPr>
        <w:ind w:left="0" w:firstLine="0"/>
        <w:rPr>
          <w:rFonts w:ascii="Arial" w:hAnsi="Arial" w:cs="Arial"/>
          <w:b/>
          <w:sz w:val="18"/>
          <w:szCs w:val="18"/>
          <w:lang w:val="en-GB"/>
        </w:rPr>
      </w:pPr>
      <w:r w:rsidRPr="00FD6158">
        <w:rPr>
          <w:rFonts w:ascii="Arial" w:hAnsi="Arial" w:cs="Arial"/>
          <w:b/>
          <w:sz w:val="18"/>
          <w:szCs w:val="18"/>
          <w:lang w:val="en-GB"/>
        </w:rPr>
        <w:t>CERTIFICATION SCOPE</w:t>
      </w:r>
    </w:p>
    <w:tbl>
      <w:tblPr>
        <w:tblW w:w="9469" w:type="dxa"/>
        <w:tblInd w:w="137" w:type="dxa"/>
        <w:tblBorders>
          <w:top w:val="single" w:sz="4" w:space="0" w:color="auto"/>
          <w:left w:val="single" w:sz="4" w:space="0" w:color="auto"/>
          <w:bottom w:val="single" w:sz="4" w:space="0" w:color="auto"/>
          <w:right w:val="single" w:sz="4" w:space="0" w:color="auto"/>
          <w:insideH w:val="single" w:sz="12" w:space="0" w:color="auto"/>
          <w:insideV w:val="single" w:sz="12" w:space="0" w:color="auto"/>
        </w:tblBorders>
        <w:tblLook w:val="0000" w:firstRow="0" w:lastRow="0" w:firstColumn="0" w:lastColumn="0" w:noHBand="0" w:noVBand="0"/>
      </w:tblPr>
      <w:tblGrid>
        <w:gridCol w:w="9469"/>
      </w:tblGrid>
      <w:tr w:rsidR="00463C28" w:rsidRPr="00FD6158" w14:paraId="1141F30E" w14:textId="77777777" w:rsidTr="006E021D">
        <w:trPr>
          <w:trHeight w:val="299"/>
        </w:trPr>
        <w:tc>
          <w:tcPr>
            <w:tcW w:w="9469" w:type="dxa"/>
            <w:vAlign w:val="center"/>
          </w:tcPr>
          <w:bookmarkStart w:id="0" w:name="Check20"/>
          <w:p w14:paraId="51966232" w14:textId="77777777" w:rsidR="00463C28" w:rsidRPr="00FD6158" w:rsidRDefault="00463C28" w:rsidP="006E021D">
            <w:pPr>
              <w:spacing w:after="0" w:line="240" w:lineRule="auto"/>
              <w:rPr>
                <w:rFonts w:ascii="Arial" w:hAnsi="Arial" w:cs="Arial"/>
                <w:sz w:val="18"/>
                <w:lang w:val="en-GB"/>
              </w:rPr>
            </w:pPr>
            <w:r w:rsidRPr="00FD6158">
              <w:rPr>
                <w:rFonts w:ascii="Arial" w:hAnsi="Arial" w:cs="Arial"/>
                <w:sz w:val="18"/>
                <w:lang w:val="en-GB"/>
              </w:rPr>
              <w:fldChar w:fldCharType="begin">
                <w:ffData>
                  <w:name w:val="Check20"/>
                  <w:enabled/>
                  <w:calcOnExit w:val="0"/>
                  <w:checkBox>
                    <w:sizeAuto/>
                    <w:default w:val="0"/>
                  </w:checkBox>
                </w:ffData>
              </w:fldChar>
            </w:r>
            <w:r w:rsidRPr="00FD6158">
              <w:rPr>
                <w:rFonts w:ascii="Arial" w:hAnsi="Arial" w:cs="Arial"/>
                <w:sz w:val="18"/>
                <w:lang w:val="en-GB"/>
              </w:rPr>
              <w:instrText xml:space="preserve"> FORMCHECKBOX </w:instrText>
            </w:r>
            <w:r w:rsidRPr="00FD6158">
              <w:rPr>
                <w:rFonts w:ascii="Arial" w:hAnsi="Arial" w:cs="Arial"/>
                <w:sz w:val="18"/>
                <w:lang w:val="en-GB"/>
              </w:rPr>
            </w:r>
            <w:r w:rsidRPr="00FD6158">
              <w:rPr>
                <w:rFonts w:ascii="Arial" w:hAnsi="Arial" w:cs="Arial"/>
                <w:sz w:val="18"/>
                <w:lang w:val="en-GB"/>
              </w:rPr>
              <w:fldChar w:fldCharType="separate"/>
            </w:r>
            <w:r w:rsidRPr="00FD6158">
              <w:rPr>
                <w:rFonts w:ascii="Arial" w:hAnsi="Arial" w:cs="Arial"/>
                <w:sz w:val="18"/>
                <w:lang w:val="en-GB"/>
              </w:rPr>
              <w:fldChar w:fldCharType="end"/>
            </w:r>
            <w:bookmarkEnd w:id="0"/>
            <w:r w:rsidRPr="00FD6158">
              <w:rPr>
                <w:rFonts w:ascii="Arial" w:hAnsi="Arial" w:cs="Arial"/>
                <w:sz w:val="18"/>
                <w:lang w:val="en-GB"/>
              </w:rPr>
              <w:t xml:space="preserve"> Common scope for the entire legal entity        or            </w:t>
            </w:r>
            <w:bookmarkStart w:id="1" w:name="Check21"/>
            <w:r w:rsidRPr="00FD6158">
              <w:rPr>
                <w:rFonts w:ascii="Arial" w:hAnsi="Arial" w:cs="Arial"/>
                <w:sz w:val="18"/>
                <w:lang w:val="en-GB"/>
              </w:rPr>
              <w:t xml:space="preserve"> </w:t>
            </w:r>
            <w:r w:rsidRPr="00FD6158">
              <w:rPr>
                <w:rFonts w:ascii="Arial" w:hAnsi="Arial" w:cs="Arial"/>
                <w:sz w:val="18"/>
                <w:lang w:val="en-GB"/>
              </w:rPr>
              <w:fldChar w:fldCharType="begin">
                <w:ffData>
                  <w:name w:val="Check21"/>
                  <w:enabled/>
                  <w:calcOnExit w:val="0"/>
                  <w:checkBox>
                    <w:sizeAuto/>
                    <w:default w:val="0"/>
                  </w:checkBox>
                </w:ffData>
              </w:fldChar>
            </w:r>
            <w:r w:rsidRPr="00FD6158">
              <w:rPr>
                <w:rFonts w:ascii="Arial" w:hAnsi="Arial" w:cs="Arial"/>
                <w:sz w:val="18"/>
                <w:lang w:val="en-GB"/>
              </w:rPr>
              <w:instrText xml:space="preserve"> FORMCHECKBOX </w:instrText>
            </w:r>
            <w:r w:rsidRPr="00FD6158">
              <w:rPr>
                <w:rFonts w:ascii="Arial" w:hAnsi="Arial" w:cs="Arial"/>
                <w:sz w:val="18"/>
                <w:lang w:val="en-GB"/>
              </w:rPr>
            </w:r>
            <w:r w:rsidRPr="00FD6158">
              <w:rPr>
                <w:rFonts w:ascii="Arial" w:hAnsi="Arial" w:cs="Arial"/>
                <w:sz w:val="18"/>
                <w:lang w:val="en-GB"/>
              </w:rPr>
              <w:fldChar w:fldCharType="separate"/>
            </w:r>
            <w:r w:rsidRPr="00FD6158">
              <w:rPr>
                <w:rFonts w:ascii="Arial" w:hAnsi="Arial" w:cs="Arial"/>
                <w:sz w:val="18"/>
                <w:lang w:val="en-GB"/>
              </w:rPr>
              <w:fldChar w:fldCharType="end"/>
            </w:r>
            <w:bookmarkEnd w:id="1"/>
            <w:r w:rsidRPr="00FD6158">
              <w:rPr>
                <w:rFonts w:ascii="Arial" w:hAnsi="Arial" w:cs="Arial"/>
                <w:sz w:val="18"/>
                <w:lang w:val="en-GB"/>
              </w:rPr>
              <w:t xml:space="preserve"> Each organizational unit its own scope</w:t>
            </w:r>
          </w:p>
        </w:tc>
      </w:tr>
    </w:tbl>
    <w:p w14:paraId="2A16203A" w14:textId="77777777" w:rsidR="00463C28" w:rsidRPr="00FD6158" w:rsidRDefault="00463C28" w:rsidP="006E021D">
      <w:pPr>
        <w:spacing w:after="0" w:line="240" w:lineRule="auto"/>
        <w:rPr>
          <w:lang w:val="en-GB"/>
        </w:rPr>
      </w:pPr>
    </w:p>
    <w:p w14:paraId="2DDF1721" w14:textId="77777777" w:rsidR="00463C28" w:rsidRPr="00FD6158" w:rsidRDefault="00463C28" w:rsidP="00141369">
      <w:pPr>
        <w:numPr>
          <w:ilvl w:val="0"/>
          <w:numId w:val="10"/>
        </w:numPr>
        <w:ind w:left="0" w:firstLine="0"/>
        <w:rPr>
          <w:rFonts w:ascii="Arial" w:hAnsi="Arial" w:cs="Arial"/>
          <w:b/>
          <w:sz w:val="18"/>
          <w:szCs w:val="18"/>
          <w:lang w:val="en-GB"/>
        </w:rPr>
      </w:pPr>
      <w:r w:rsidRPr="00FD6158">
        <w:rPr>
          <w:rFonts w:ascii="Arial" w:hAnsi="Arial" w:cs="Arial"/>
          <w:b/>
          <w:sz w:val="18"/>
          <w:szCs w:val="18"/>
          <w:lang w:val="en-GB"/>
        </w:rPr>
        <w:t>PERSONNEL INVOLVED IN THE ESTABLISHMENT OF THE MANAGEMENT SYSTEM</w:t>
      </w:r>
    </w:p>
    <w:tbl>
      <w:tblPr>
        <w:tblW w:w="9471"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85"/>
        <w:gridCol w:w="3686"/>
      </w:tblGrid>
      <w:tr w:rsidR="00463C28" w:rsidRPr="00FD6158" w14:paraId="318BFC82" w14:textId="77777777" w:rsidTr="006E021D">
        <w:trPr>
          <w:trHeight w:hRule="exact" w:val="334"/>
        </w:trPr>
        <w:tc>
          <w:tcPr>
            <w:tcW w:w="5785" w:type="dxa"/>
            <w:vAlign w:val="center"/>
          </w:tcPr>
          <w:p w14:paraId="74F50FAD" w14:textId="77777777" w:rsidR="00463C28" w:rsidRPr="00FD6158" w:rsidRDefault="00463C28" w:rsidP="006E021D">
            <w:pPr>
              <w:spacing w:before="60" w:after="60" w:line="240" w:lineRule="auto"/>
              <w:rPr>
                <w:rFonts w:ascii="Arial" w:hAnsi="Arial" w:cs="Arial"/>
                <w:sz w:val="18"/>
                <w:lang w:val="en-GB"/>
              </w:rPr>
            </w:pPr>
            <w:r w:rsidRPr="00FD6158">
              <w:rPr>
                <w:rFonts w:ascii="Arial" w:hAnsi="Arial" w:cs="Arial"/>
                <w:sz w:val="18"/>
                <w:lang w:val="en-GB"/>
              </w:rPr>
              <w:t>Do you have or intend to have an external consultant?</w:t>
            </w:r>
          </w:p>
        </w:tc>
        <w:tc>
          <w:tcPr>
            <w:tcW w:w="3686" w:type="dxa"/>
            <w:vAlign w:val="center"/>
          </w:tcPr>
          <w:p w14:paraId="7867649E" w14:textId="77777777" w:rsidR="00463C28" w:rsidRPr="00FD6158" w:rsidRDefault="00463C28" w:rsidP="006E021D">
            <w:pPr>
              <w:spacing w:before="60" w:after="60" w:line="240" w:lineRule="auto"/>
              <w:rPr>
                <w:rFonts w:ascii="Arial" w:hAnsi="Arial" w:cs="Arial"/>
                <w:sz w:val="18"/>
                <w:lang w:val="en-GB"/>
              </w:rPr>
            </w:pPr>
            <w:r w:rsidRPr="00FD6158">
              <w:rPr>
                <w:rFonts w:ascii="Arial" w:hAnsi="Arial" w:cs="Arial"/>
                <w:sz w:val="18"/>
                <w:lang w:val="en-GB"/>
              </w:rPr>
              <w:t xml:space="preserve">YES </w:t>
            </w:r>
            <w:bookmarkStart w:id="2" w:name="Check23"/>
            <w:r w:rsidRPr="00FD6158">
              <w:rPr>
                <w:rFonts w:ascii="Arial" w:hAnsi="Arial" w:cs="Arial"/>
                <w:sz w:val="18"/>
                <w:lang w:val="en-GB"/>
              </w:rPr>
              <w:fldChar w:fldCharType="begin">
                <w:ffData>
                  <w:name w:val="Check23"/>
                  <w:enabled/>
                  <w:calcOnExit w:val="0"/>
                  <w:checkBox>
                    <w:sizeAuto/>
                    <w:default w:val="0"/>
                  </w:checkBox>
                </w:ffData>
              </w:fldChar>
            </w:r>
            <w:r w:rsidRPr="00FD6158">
              <w:rPr>
                <w:rFonts w:ascii="Arial" w:hAnsi="Arial" w:cs="Arial"/>
                <w:sz w:val="18"/>
                <w:lang w:val="en-GB"/>
              </w:rPr>
              <w:instrText xml:space="preserve"> FORMCHECKBOX </w:instrText>
            </w:r>
            <w:r w:rsidRPr="00FD6158">
              <w:rPr>
                <w:rFonts w:ascii="Arial" w:hAnsi="Arial" w:cs="Arial"/>
                <w:sz w:val="18"/>
                <w:lang w:val="en-GB"/>
              </w:rPr>
            </w:r>
            <w:r w:rsidRPr="00FD6158">
              <w:rPr>
                <w:rFonts w:ascii="Arial" w:hAnsi="Arial" w:cs="Arial"/>
                <w:sz w:val="18"/>
                <w:lang w:val="en-GB"/>
              </w:rPr>
              <w:fldChar w:fldCharType="separate"/>
            </w:r>
            <w:r w:rsidRPr="00FD6158">
              <w:rPr>
                <w:rFonts w:ascii="Arial" w:hAnsi="Arial" w:cs="Arial"/>
                <w:sz w:val="18"/>
                <w:lang w:val="en-GB"/>
              </w:rPr>
              <w:fldChar w:fldCharType="end"/>
            </w:r>
            <w:bookmarkEnd w:id="2"/>
            <w:r w:rsidRPr="00FD6158">
              <w:rPr>
                <w:rFonts w:ascii="Arial" w:hAnsi="Arial" w:cs="Arial"/>
                <w:sz w:val="18"/>
                <w:lang w:val="en-GB"/>
              </w:rPr>
              <w:tab/>
              <w:t>NO</w:t>
            </w:r>
            <w:bookmarkStart w:id="3" w:name="Check22"/>
            <w:r w:rsidRPr="00FD6158">
              <w:rPr>
                <w:rFonts w:ascii="Arial" w:hAnsi="Arial" w:cs="Arial"/>
                <w:sz w:val="18"/>
                <w:lang w:val="en-GB"/>
              </w:rPr>
              <w:fldChar w:fldCharType="begin">
                <w:ffData>
                  <w:name w:val="Check22"/>
                  <w:enabled/>
                  <w:calcOnExit w:val="0"/>
                  <w:checkBox>
                    <w:sizeAuto/>
                    <w:default w:val="0"/>
                  </w:checkBox>
                </w:ffData>
              </w:fldChar>
            </w:r>
            <w:r w:rsidRPr="00FD6158">
              <w:rPr>
                <w:rFonts w:ascii="Arial" w:hAnsi="Arial" w:cs="Arial"/>
                <w:sz w:val="18"/>
                <w:lang w:val="en-GB"/>
              </w:rPr>
              <w:instrText xml:space="preserve"> FORMCHECKBOX </w:instrText>
            </w:r>
            <w:r w:rsidRPr="00FD6158">
              <w:rPr>
                <w:rFonts w:ascii="Arial" w:hAnsi="Arial" w:cs="Arial"/>
                <w:sz w:val="18"/>
                <w:lang w:val="en-GB"/>
              </w:rPr>
            </w:r>
            <w:r w:rsidRPr="00FD6158">
              <w:rPr>
                <w:rFonts w:ascii="Arial" w:hAnsi="Arial" w:cs="Arial"/>
                <w:sz w:val="18"/>
                <w:lang w:val="en-GB"/>
              </w:rPr>
              <w:fldChar w:fldCharType="separate"/>
            </w:r>
            <w:r w:rsidRPr="00FD6158">
              <w:rPr>
                <w:rFonts w:ascii="Arial" w:hAnsi="Arial" w:cs="Arial"/>
                <w:sz w:val="18"/>
                <w:lang w:val="en-GB"/>
              </w:rPr>
              <w:fldChar w:fldCharType="end"/>
            </w:r>
            <w:bookmarkEnd w:id="3"/>
          </w:p>
        </w:tc>
      </w:tr>
    </w:tbl>
    <w:p w14:paraId="4B3DB7D8" w14:textId="6087B5B1" w:rsidR="00CB7193" w:rsidRPr="006E021D" w:rsidRDefault="00CB7193">
      <w:pPr>
        <w:spacing w:after="0" w:line="240" w:lineRule="auto"/>
        <w:rPr>
          <w:sz w:val="16"/>
          <w:szCs w:val="16"/>
          <w:lang w:val="en-GB"/>
        </w:rPr>
      </w:pPr>
      <w:r w:rsidRPr="00FD6158">
        <w:rPr>
          <w:lang w:val="en-GB"/>
        </w:rPr>
        <w:br w:type="page"/>
      </w:r>
    </w:p>
    <w:p w14:paraId="03254019" w14:textId="20A876B0" w:rsidR="00C61D91" w:rsidRPr="00FD6158" w:rsidRDefault="00B83F69" w:rsidP="00CB7193">
      <w:pPr>
        <w:pStyle w:val="ListParagraph"/>
        <w:numPr>
          <w:ilvl w:val="0"/>
          <w:numId w:val="4"/>
        </w:numPr>
        <w:spacing w:after="0"/>
        <w:ind w:left="142" w:firstLine="0"/>
        <w:rPr>
          <w:rFonts w:ascii="Arial" w:hAnsi="Arial" w:cs="Arial"/>
          <w:b/>
          <w:sz w:val="18"/>
          <w:szCs w:val="18"/>
          <w:lang w:val="en-GB"/>
        </w:rPr>
      </w:pPr>
      <w:r w:rsidRPr="00FD6158">
        <w:rPr>
          <w:rFonts w:ascii="Arial" w:hAnsi="Arial" w:cs="Arial"/>
          <w:b/>
          <w:sz w:val="18"/>
          <w:szCs w:val="18"/>
          <w:lang w:val="en-GB"/>
        </w:rPr>
        <w:lastRenderedPageBreak/>
        <w:t xml:space="preserve">DEVICES </w:t>
      </w:r>
      <w:r w:rsidR="002D291C" w:rsidRPr="00FD6158">
        <w:rPr>
          <w:rFonts w:ascii="Arial" w:hAnsi="Arial" w:cs="Arial"/>
          <w:b/>
          <w:sz w:val="18"/>
          <w:szCs w:val="18"/>
          <w:lang w:val="en-GB"/>
        </w:rPr>
        <w:t>TO BE APPROVED</w:t>
      </w:r>
    </w:p>
    <w:p w14:paraId="4718AFB6" w14:textId="77777777" w:rsidR="007E6D04" w:rsidRPr="00FD6158" w:rsidRDefault="007E6D04" w:rsidP="00631EF0">
      <w:pPr>
        <w:ind w:left="142"/>
        <w:rPr>
          <w:rFonts w:ascii="Arial" w:hAnsi="Arial" w:cs="Arial"/>
          <w:sz w:val="18"/>
          <w:szCs w:val="18"/>
          <w:lang w:val="en-GB"/>
        </w:rPr>
      </w:pPr>
      <w:r w:rsidRPr="00FD6158">
        <w:rPr>
          <w:rFonts w:ascii="Arial" w:hAnsi="Arial" w:cs="Arial"/>
          <w:sz w:val="18"/>
          <w:szCs w:val="18"/>
          <w:lang w:val="en-GB"/>
        </w:rPr>
        <w:t>(</w:t>
      </w:r>
      <w:r w:rsidR="002D291C" w:rsidRPr="00FD6158">
        <w:rPr>
          <w:rFonts w:ascii="Arial" w:hAnsi="Arial" w:cs="Arial"/>
          <w:sz w:val="18"/>
          <w:szCs w:val="18"/>
          <w:lang w:val="en-GB"/>
        </w:rPr>
        <w:t xml:space="preserve">relevant in relation </w:t>
      </w:r>
      <w:r w:rsidR="00463C28" w:rsidRPr="00FD6158">
        <w:rPr>
          <w:rFonts w:ascii="Arial" w:hAnsi="Arial" w:cs="Arial"/>
          <w:sz w:val="18"/>
          <w:szCs w:val="18"/>
          <w:lang w:val="en-GB"/>
        </w:rPr>
        <w:t>of issuing EU certificate</w:t>
      </w:r>
      <w:r w:rsidRPr="00FD6158">
        <w:rPr>
          <w:rFonts w:ascii="Arial" w:hAnsi="Arial" w:cs="Arial"/>
          <w:sz w:val="18"/>
          <w:szCs w:val="18"/>
          <w:lang w:val="en-GB"/>
        </w:rPr>
        <w:t>)</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97"/>
        <w:gridCol w:w="2177"/>
        <w:gridCol w:w="1131"/>
        <w:gridCol w:w="921"/>
        <w:gridCol w:w="959"/>
        <w:gridCol w:w="1381"/>
        <w:gridCol w:w="2531"/>
      </w:tblGrid>
      <w:tr w:rsidR="009C4290" w:rsidRPr="00FD6158" w14:paraId="33E28732" w14:textId="1A27633D" w:rsidTr="00631EF0">
        <w:trPr>
          <w:trHeight w:val="472"/>
        </w:trPr>
        <w:tc>
          <w:tcPr>
            <w:tcW w:w="295" w:type="dxa"/>
            <w:vMerge w:val="restart"/>
            <w:shd w:val="clear" w:color="auto" w:fill="F3F3F3"/>
          </w:tcPr>
          <w:p w14:paraId="1919AE8A" w14:textId="77777777" w:rsidR="009C4290" w:rsidRPr="00FD6158" w:rsidRDefault="009C4290" w:rsidP="00B90635">
            <w:pPr>
              <w:jc w:val="center"/>
              <w:rPr>
                <w:rFonts w:ascii="Arial" w:hAnsi="Arial" w:cs="Arial"/>
                <w:sz w:val="18"/>
                <w:szCs w:val="18"/>
                <w:lang w:val="en-GB"/>
              </w:rPr>
            </w:pPr>
            <w:r w:rsidRPr="00FD6158">
              <w:rPr>
                <w:rFonts w:ascii="Arial" w:hAnsi="Arial" w:cs="Arial"/>
                <w:sz w:val="18"/>
                <w:szCs w:val="18"/>
                <w:lang w:val="en-GB"/>
              </w:rPr>
              <w:t>ID</w:t>
            </w:r>
          </w:p>
        </w:tc>
        <w:tc>
          <w:tcPr>
            <w:tcW w:w="2434" w:type="dxa"/>
            <w:vMerge w:val="restart"/>
            <w:shd w:val="clear" w:color="auto" w:fill="F3F3F3"/>
          </w:tcPr>
          <w:p w14:paraId="0949B150" w14:textId="56ADB133" w:rsidR="009C4290" w:rsidRPr="00FD6158" w:rsidRDefault="00E07669" w:rsidP="00F107A9">
            <w:pPr>
              <w:rPr>
                <w:rFonts w:ascii="Arial" w:hAnsi="Arial" w:cs="Arial"/>
                <w:sz w:val="18"/>
                <w:szCs w:val="18"/>
                <w:lang w:val="en-GB"/>
              </w:rPr>
            </w:pPr>
            <w:r w:rsidRPr="00FD6158">
              <w:rPr>
                <w:rFonts w:ascii="Arial" w:hAnsi="Arial" w:cs="Arial"/>
                <w:sz w:val="18"/>
                <w:szCs w:val="18"/>
                <w:lang w:val="en-GB"/>
              </w:rPr>
              <w:t xml:space="preserve">Device </w:t>
            </w:r>
            <w:r w:rsidR="009C4290" w:rsidRPr="00FD6158">
              <w:rPr>
                <w:rFonts w:ascii="Arial" w:hAnsi="Arial" w:cs="Arial"/>
                <w:sz w:val="18"/>
                <w:szCs w:val="18"/>
                <w:lang w:val="en-GB"/>
              </w:rPr>
              <w:t xml:space="preserve">group / </w:t>
            </w:r>
            <w:r w:rsidR="00B83F69" w:rsidRPr="00FD6158">
              <w:rPr>
                <w:rFonts w:ascii="Arial" w:hAnsi="Arial" w:cs="Arial"/>
                <w:sz w:val="18"/>
                <w:szCs w:val="18"/>
                <w:lang w:val="en-GB"/>
              </w:rPr>
              <w:t xml:space="preserve">Device </w:t>
            </w:r>
            <w:r w:rsidR="009C4290" w:rsidRPr="00FD6158">
              <w:rPr>
                <w:rFonts w:ascii="Arial" w:hAnsi="Arial" w:cs="Arial"/>
                <w:sz w:val="18"/>
                <w:szCs w:val="18"/>
                <w:lang w:val="en-GB"/>
              </w:rPr>
              <w:t xml:space="preserve">Name </w:t>
            </w:r>
          </w:p>
        </w:tc>
        <w:tc>
          <w:tcPr>
            <w:tcW w:w="1215" w:type="dxa"/>
            <w:vMerge w:val="restart"/>
            <w:shd w:val="clear" w:color="auto" w:fill="F3F3F3"/>
          </w:tcPr>
          <w:p w14:paraId="6B2400FC" w14:textId="77777777" w:rsidR="009C4290" w:rsidRPr="00FD6158" w:rsidRDefault="009C4290" w:rsidP="00B90635">
            <w:pPr>
              <w:jc w:val="center"/>
              <w:rPr>
                <w:rFonts w:ascii="Arial" w:hAnsi="Arial" w:cs="Arial"/>
                <w:sz w:val="18"/>
                <w:szCs w:val="18"/>
                <w:lang w:val="en-GB"/>
              </w:rPr>
            </w:pPr>
            <w:r w:rsidRPr="00FD6158">
              <w:rPr>
                <w:rFonts w:ascii="Arial" w:hAnsi="Arial" w:cs="Arial"/>
                <w:sz w:val="18"/>
                <w:szCs w:val="18"/>
                <w:lang w:val="en-GB"/>
              </w:rPr>
              <w:t>Note*</w:t>
            </w:r>
          </w:p>
        </w:tc>
        <w:tc>
          <w:tcPr>
            <w:tcW w:w="5553" w:type="dxa"/>
            <w:gridSpan w:val="4"/>
            <w:shd w:val="clear" w:color="auto" w:fill="F3F3F3"/>
          </w:tcPr>
          <w:p w14:paraId="7416D59A" w14:textId="4EE05589" w:rsidR="009C4290" w:rsidRPr="00FD6158" w:rsidRDefault="009C4290" w:rsidP="00463C28">
            <w:pPr>
              <w:spacing w:after="60"/>
              <w:jc w:val="center"/>
              <w:rPr>
                <w:rFonts w:ascii="Arial" w:hAnsi="Arial" w:cs="Arial"/>
                <w:sz w:val="18"/>
                <w:szCs w:val="18"/>
                <w:lang w:val="en-GB"/>
              </w:rPr>
            </w:pPr>
            <w:r w:rsidRPr="00FD6158">
              <w:rPr>
                <w:rFonts w:ascii="Arial" w:hAnsi="Arial" w:cs="Arial"/>
                <w:sz w:val="18"/>
                <w:szCs w:val="18"/>
                <w:lang w:val="en-GB"/>
              </w:rPr>
              <w:t xml:space="preserve">Classification (according to Annex VIII of the regulation 2017/745 on medical devices) </w:t>
            </w:r>
          </w:p>
        </w:tc>
      </w:tr>
      <w:tr w:rsidR="009C4290" w:rsidRPr="00FD6158" w14:paraId="6944F2E9" w14:textId="2B0D68DC" w:rsidTr="0089790B">
        <w:tc>
          <w:tcPr>
            <w:tcW w:w="295" w:type="dxa"/>
            <w:vMerge/>
            <w:shd w:val="clear" w:color="auto" w:fill="F3F3F3"/>
          </w:tcPr>
          <w:p w14:paraId="146968A0" w14:textId="77777777" w:rsidR="009C4290" w:rsidRPr="00FD6158" w:rsidRDefault="009C4290" w:rsidP="00C61D91">
            <w:pPr>
              <w:rPr>
                <w:rFonts w:ascii="Arial" w:hAnsi="Arial" w:cs="Arial"/>
                <w:sz w:val="18"/>
                <w:szCs w:val="18"/>
                <w:lang w:val="en-GB"/>
              </w:rPr>
            </w:pPr>
          </w:p>
        </w:tc>
        <w:tc>
          <w:tcPr>
            <w:tcW w:w="2434" w:type="dxa"/>
            <w:vMerge/>
            <w:shd w:val="clear" w:color="auto" w:fill="F3F3F3"/>
          </w:tcPr>
          <w:p w14:paraId="2ADF8556" w14:textId="77777777" w:rsidR="009C4290" w:rsidRPr="00FD6158" w:rsidRDefault="009C4290" w:rsidP="00C61D91">
            <w:pPr>
              <w:rPr>
                <w:rFonts w:ascii="Arial" w:hAnsi="Arial" w:cs="Arial"/>
                <w:sz w:val="18"/>
                <w:szCs w:val="18"/>
                <w:lang w:val="en-GB"/>
              </w:rPr>
            </w:pPr>
          </w:p>
        </w:tc>
        <w:tc>
          <w:tcPr>
            <w:tcW w:w="1215" w:type="dxa"/>
            <w:vMerge/>
            <w:shd w:val="clear" w:color="auto" w:fill="F3F3F3"/>
          </w:tcPr>
          <w:p w14:paraId="5C0B0B75" w14:textId="77777777" w:rsidR="009C4290" w:rsidRPr="00FD6158" w:rsidRDefault="009C4290" w:rsidP="00C61D91">
            <w:pPr>
              <w:rPr>
                <w:rFonts w:ascii="Arial" w:hAnsi="Arial" w:cs="Arial"/>
                <w:sz w:val="18"/>
                <w:szCs w:val="18"/>
                <w:lang w:val="en-GB"/>
              </w:rPr>
            </w:pPr>
          </w:p>
        </w:tc>
        <w:tc>
          <w:tcPr>
            <w:tcW w:w="975" w:type="dxa"/>
            <w:shd w:val="clear" w:color="auto" w:fill="F3F3F3"/>
          </w:tcPr>
          <w:p w14:paraId="2EC371D4" w14:textId="77777777" w:rsidR="009C4290" w:rsidRPr="00FD6158" w:rsidRDefault="009C4290" w:rsidP="00EB5BB0">
            <w:pPr>
              <w:spacing w:after="60"/>
              <w:jc w:val="center"/>
              <w:rPr>
                <w:rFonts w:ascii="Arial" w:hAnsi="Arial" w:cs="Arial"/>
                <w:sz w:val="18"/>
                <w:szCs w:val="18"/>
                <w:lang w:val="en-GB"/>
              </w:rPr>
            </w:pPr>
            <w:r w:rsidRPr="00FD6158">
              <w:rPr>
                <w:rFonts w:ascii="Arial" w:hAnsi="Arial" w:cs="Arial"/>
                <w:sz w:val="18"/>
                <w:szCs w:val="18"/>
                <w:lang w:val="en-GB"/>
              </w:rPr>
              <w:t>class</w:t>
            </w:r>
          </w:p>
        </w:tc>
        <w:tc>
          <w:tcPr>
            <w:tcW w:w="1040" w:type="dxa"/>
            <w:shd w:val="clear" w:color="auto" w:fill="F3F3F3"/>
          </w:tcPr>
          <w:p w14:paraId="1AF2A231" w14:textId="77777777" w:rsidR="009C4290" w:rsidRPr="00FD6158" w:rsidRDefault="009C4290" w:rsidP="00EB5BB0">
            <w:pPr>
              <w:spacing w:after="60"/>
              <w:jc w:val="center"/>
              <w:rPr>
                <w:rFonts w:ascii="Arial" w:hAnsi="Arial" w:cs="Arial"/>
                <w:sz w:val="18"/>
                <w:szCs w:val="18"/>
                <w:lang w:val="en-GB"/>
              </w:rPr>
            </w:pPr>
            <w:r w:rsidRPr="00FD6158">
              <w:rPr>
                <w:rFonts w:ascii="Arial" w:hAnsi="Arial" w:cs="Arial"/>
                <w:sz w:val="18"/>
                <w:szCs w:val="18"/>
                <w:lang w:val="en-GB"/>
              </w:rPr>
              <w:t>rule</w:t>
            </w:r>
          </w:p>
        </w:tc>
        <w:tc>
          <w:tcPr>
            <w:tcW w:w="1483" w:type="dxa"/>
            <w:shd w:val="clear" w:color="auto" w:fill="auto"/>
          </w:tcPr>
          <w:p w14:paraId="34B7DBC7" w14:textId="77777777" w:rsidR="009C4290" w:rsidRPr="008B4AF4" w:rsidRDefault="009C4290" w:rsidP="00EB5BB0">
            <w:pPr>
              <w:spacing w:after="60"/>
              <w:jc w:val="center"/>
              <w:rPr>
                <w:rFonts w:ascii="Arial" w:hAnsi="Arial" w:cs="Arial"/>
                <w:sz w:val="18"/>
                <w:szCs w:val="18"/>
                <w:lang w:val="de-AT"/>
              </w:rPr>
            </w:pPr>
            <w:r w:rsidRPr="008B4AF4">
              <w:rPr>
                <w:rFonts w:ascii="Arial" w:hAnsi="Arial" w:cs="Arial"/>
                <w:sz w:val="18"/>
                <w:szCs w:val="18"/>
                <w:lang w:val="de-AT"/>
              </w:rPr>
              <w:t>MD code</w:t>
            </w:r>
          </w:p>
          <w:p w14:paraId="3A06E64A" w14:textId="391ED2D5" w:rsidR="00EC1854" w:rsidRPr="008B4AF4" w:rsidRDefault="00EC1854" w:rsidP="00EB5BB0">
            <w:pPr>
              <w:spacing w:after="60"/>
              <w:jc w:val="center"/>
              <w:rPr>
                <w:rFonts w:ascii="Arial" w:hAnsi="Arial" w:cs="Arial"/>
                <w:sz w:val="12"/>
                <w:szCs w:val="12"/>
                <w:lang w:val="de-AT"/>
              </w:rPr>
            </w:pPr>
            <w:r w:rsidRPr="008B4AF4">
              <w:rPr>
                <w:rFonts w:ascii="Arial" w:hAnsi="Arial" w:cs="Arial"/>
                <w:sz w:val="12"/>
                <w:szCs w:val="12"/>
                <w:lang w:val="de-AT"/>
              </w:rPr>
              <w:t>(enter MDA/MDN, MDS and MDT code)</w:t>
            </w:r>
          </w:p>
        </w:tc>
        <w:tc>
          <w:tcPr>
            <w:tcW w:w="2055" w:type="dxa"/>
            <w:shd w:val="clear" w:color="auto" w:fill="auto"/>
          </w:tcPr>
          <w:p w14:paraId="3C7C99C3" w14:textId="451FF725" w:rsidR="009C4290" w:rsidRPr="008B4AF4" w:rsidRDefault="009C4290" w:rsidP="00EB5BB0">
            <w:pPr>
              <w:spacing w:after="60"/>
              <w:jc w:val="center"/>
              <w:rPr>
                <w:rFonts w:ascii="Arial" w:hAnsi="Arial" w:cs="Arial"/>
                <w:sz w:val="18"/>
                <w:szCs w:val="18"/>
                <w:lang w:val="de-AT"/>
              </w:rPr>
            </w:pPr>
            <w:r w:rsidRPr="008B4AF4">
              <w:rPr>
                <w:rFonts w:ascii="Arial" w:hAnsi="Arial" w:cs="Arial"/>
                <w:sz w:val="18"/>
                <w:szCs w:val="18"/>
                <w:lang w:val="de-AT"/>
              </w:rPr>
              <w:t>EMDN code</w:t>
            </w:r>
            <w:r w:rsidR="00EC1854" w:rsidRPr="008B4AF4">
              <w:rPr>
                <w:rFonts w:ascii="Arial" w:hAnsi="Arial" w:cs="Arial"/>
                <w:sz w:val="18"/>
                <w:szCs w:val="18"/>
                <w:lang w:val="de-AT"/>
              </w:rPr>
              <w:br/>
            </w:r>
            <w:r w:rsidR="00EC1854" w:rsidRPr="008B4AF4">
              <w:rPr>
                <w:rFonts w:ascii="Arial" w:hAnsi="Arial" w:cs="Arial"/>
                <w:sz w:val="12"/>
                <w:szCs w:val="12"/>
              </w:rPr>
              <w:t>(web page: https://webgate.ec.europa.eu/dyna2/emdn/)</w:t>
            </w:r>
          </w:p>
        </w:tc>
      </w:tr>
      <w:tr w:rsidR="009C4290" w:rsidRPr="00FD6158" w14:paraId="207AB84B" w14:textId="13239F84" w:rsidTr="00631EF0">
        <w:tc>
          <w:tcPr>
            <w:tcW w:w="295" w:type="dxa"/>
          </w:tcPr>
          <w:p w14:paraId="1527CEEE" w14:textId="77777777" w:rsidR="009C4290" w:rsidRPr="00FD6158" w:rsidRDefault="009C4290" w:rsidP="00C61D91">
            <w:pPr>
              <w:rPr>
                <w:rFonts w:ascii="Arial" w:hAnsi="Arial" w:cs="Arial"/>
                <w:sz w:val="18"/>
                <w:szCs w:val="18"/>
                <w:lang w:val="en-GB"/>
              </w:rPr>
            </w:pPr>
            <w:r w:rsidRPr="00FD6158">
              <w:rPr>
                <w:rFonts w:ascii="Arial" w:hAnsi="Arial" w:cs="Arial"/>
                <w:sz w:val="18"/>
                <w:szCs w:val="18"/>
                <w:lang w:val="en-GB"/>
              </w:rPr>
              <w:t>1</w:t>
            </w:r>
          </w:p>
        </w:tc>
        <w:tc>
          <w:tcPr>
            <w:tcW w:w="2434" w:type="dxa"/>
          </w:tcPr>
          <w:p w14:paraId="333A44B9" w14:textId="77777777" w:rsidR="009C4290" w:rsidRPr="00FD6158" w:rsidRDefault="009C4290" w:rsidP="00C61D91">
            <w:pPr>
              <w:rPr>
                <w:rFonts w:ascii="Arial" w:hAnsi="Arial" w:cs="Arial"/>
                <w:sz w:val="18"/>
                <w:szCs w:val="18"/>
                <w:lang w:val="en-GB"/>
              </w:rPr>
            </w:pPr>
          </w:p>
        </w:tc>
        <w:tc>
          <w:tcPr>
            <w:tcW w:w="1215" w:type="dxa"/>
          </w:tcPr>
          <w:p w14:paraId="5D6B32E4" w14:textId="77777777" w:rsidR="009C4290" w:rsidRPr="00FD6158" w:rsidRDefault="009C4290" w:rsidP="00C61D91">
            <w:pPr>
              <w:rPr>
                <w:rFonts w:ascii="Arial" w:hAnsi="Arial" w:cs="Arial"/>
                <w:sz w:val="18"/>
                <w:szCs w:val="18"/>
                <w:lang w:val="en-GB"/>
              </w:rPr>
            </w:pPr>
          </w:p>
        </w:tc>
        <w:tc>
          <w:tcPr>
            <w:tcW w:w="975" w:type="dxa"/>
          </w:tcPr>
          <w:p w14:paraId="748C2BD1" w14:textId="77777777" w:rsidR="009C4290" w:rsidRPr="00FD6158" w:rsidRDefault="009C4290" w:rsidP="00C61D91">
            <w:pPr>
              <w:rPr>
                <w:rFonts w:ascii="Arial" w:hAnsi="Arial" w:cs="Arial"/>
                <w:sz w:val="18"/>
                <w:szCs w:val="18"/>
                <w:lang w:val="en-GB"/>
              </w:rPr>
            </w:pPr>
          </w:p>
        </w:tc>
        <w:tc>
          <w:tcPr>
            <w:tcW w:w="1040" w:type="dxa"/>
          </w:tcPr>
          <w:p w14:paraId="4079ECB5" w14:textId="77777777" w:rsidR="009C4290" w:rsidRPr="00FD6158" w:rsidRDefault="009C4290" w:rsidP="00C61D91">
            <w:pPr>
              <w:rPr>
                <w:rFonts w:ascii="Arial" w:hAnsi="Arial" w:cs="Arial"/>
                <w:sz w:val="18"/>
                <w:szCs w:val="18"/>
                <w:lang w:val="en-GB"/>
              </w:rPr>
            </w:pPr>
          </w:p>
        </w:tc>
        <w:tc>
          <w:tcPr>
            <w:tcW w:w="1483" w:type="dxa"/>
          </w:tcPr>
          <w:p w14:paraId="3F072FA9" w14:textId="77777777" w:rsidR="009C4290" w:rsidRPr="00FD6158" w:rsidRDefault="009C4290" w:rsidP="00C61D91">
            <w:pPr>
              <w:rPr>
                <w:rFonts w:ascii="Arial" w:hAnsi="Arial" w:cs="Arial"/>
                <w:sz w:val="18"/>
                <w:szCs w:val="18"/>
                <w:lang w:val="en-GB"/>
              </w:rPr>
            </w:pPr>
          </w:p>
        </w:tc>
        <w:tc>
          <w:tcPr>
            <w:tcW w:w="2055" w:type="dxa"/>
          </w:tcPr>
          <w:p w14:paraId="58AB3DFA" w14:textId="77777777" w:rsidR="009C4290" w:rsidRPr="00FD6158" w:rsidRDefault="009C4290" w:rsidP="00C61D91">
            <w:pPr>
              <w:rPr>
                <w:rFonts w:ascii="Arial" w:hAnsi="Arial" w:cs="Arial"/>
                <w:sz w:val="18"/>
                <w:szCs w:val="18"/>
                <w:lang w:val="en-GB"/>
              </w:rPr>
            </w:pPr>
          </w:p>
        </w:tc>
      </w:tr>
      <w:tr w:rsidR="009C4290" w:rsidRPr="00FD6158" w14:paraId="523D49A6" w14:textId="3C759469" w:rsidTr="00631EF0">
        <w:tc>
          <w:tcPr>
            <w:tcW w:w="295" w:type="dxa"/>
          </w:tcPr>
          <w:p w14:paraId="1EFCD53D" w14:textId="77777777" w:rsidR="009C4290" w:rsidRPr="00FD6158" w:rsidRDefault="009C4290" w:rsidP="00C61D91">
            <w:pPr>
              <w:rPr>
                <w:rFonts w:ascii="Arial" w:hAnsi="Arial" w:cs="Arial"/>
                <w:sz w:val="18"/>
                <w:szCs w:val="18"/>
                <w:lang w:val="en-GB"/>
              </w:rPr>
            </w:pPr>
            <w:r w:rsidRPr="00FD6158">
              <w:rPr>
                <w:rFonts w:ascii="Arial" w:hAnsi="Arial" w:cs="Arial"/>
                <w:sz w:val="18"/>
                <w:szCs w:val="18"/>
                <w:lang w:val="en-GB"/>
              </w:rPr>
              <w:t>2</w:t>
            </w:r>
          </w:p>
        </w:tc>
        <w:tc>
          <w:tcPr>
            <w:tcW w:w="2434" w:type="dxa"/>
          </w:tcPr>
          <w:p w14:paraId="648D3D48" w14:textId="77777777" w:rsidR="009C4290" w:rsidRPr="00FD6158" w:rsidRDefault="009C4290" w:rsidP="00C61D91">
            <w:pPr>
              <w:rPr>
                <w:rFonts w:ascii="Arial" w:hAnsi="Arial" w:cs="Arial"/>
                <w:sz w:val="18"/>
                <w:szCs w:val="18"/>
                <w:lang w:val="en-GB"/>
              </w:rPr>
            </w:pPr>
          </w:p>
        </w:tc>
        <w:tc>
          <w:tcPr>
            <w:tcW w:w="1215" w:type="dxa"/>
          </w:tcPr>
          <w:p w14:paraId="1974CEDF" w14:textId="77777777" w:rsidR="009C4290" w:rsidRPr="00FD6158" w:rsidRDefault="009C4290" w:rsidP="00C61D91">
            <w:pPr>
              <w:rPr>
                <w:rFonts w:ascii="Arial" w:hAnsi="Arial" w:cs="Arial"/>
                <w:sz w:val="18"/>
                <w:szCs w:val="18"/>
                <w:lang w:val="en-GB"/>
              </w:rPr>
            </w:pPr>
          </w:p>
        </w:tc>
        <w:tc>
          <w:tcPr>
            <w:tcW w:w="975" w:type="dxa"/>
          </w:tcPr>
          <w:p w14:paraId="31310114" w14:textId="77777777" w:rsidR="009C4290" w:rsidRPr="00FD6158" w:rsidRDefault="009C4290" w:rsidP="00C61D91">
            <w:pPr>
              <w:rPr>
                <w:rFonts w:ascii="Arial" w:hAnsi="Arial" w:cs="Arial"/>
                <w:sz w:val="18"/>
                <w:szCs w:val="18"/>
                <w:lang w:val="en-GB"/>
              </w:rPr>
            </w:pPr>
          </w:p>
        </w:tc>
        <w:tc>
          <w:tcPr>
            <w:tcW w:w="1040" w:type="dxa"/>
          </w:tcPr>
          <w:p w14:paraId="40031B5B" w14:textId="77777777" w:rsidR="009C4290" w:rsidRPr="00FD6158" w:rsidRDefault="009C4290" w:rsidP="00C61D91">
            <w:pPr>
              <w:rPr>
                <w:rFonts w:ascii="Arial" w:hAnsi="Arial" w:cs="Arial"/>
                <w:sz w:val="18"/>
                <w:szCs w:val="18"/>
                <w:lang w:val="en-GB"/>
              </w:rPr>
            </w:pPr>
          </w:p>
        </w:tc>
        <w:tc>
          <w:tcPr>
            <w:tcW w:w="1483" w:type="dxa"/>
          </w:tcPr>
          <w:p w14:paraId="7B69ACF4" w14:textId="77777777" w:rsidR="009C4290" w:rsidRPr="00FD6158" w:rsidRDefault="009C4290" w:rsidP="00C61D91">
            <w:pPr>
              <w:rPr>
                <w:rFonts w:ascii="Arial" w:hAnsi="Arial" w:cs="Arial"/>
                <w:sz w:val="18"/>
                <w:szCs w:val="18"/>
                <w:lang w:val="en-GB"/>
              </w:rPr>
            </w:pPr>
          </w:p>
        </w:tc>
        <w:tc>
          <w:tcPr>
            <w:tcW w:w="2055" w:type="dxa"/>
          </w:tcPr>
          <w:p w14:paraId="05CB4BE7" w14:textId="77777777" w:rsidR="009C4290" w:rsidRPr="00FD6158" w:rsidRDefault="009C4290" w:rsidP="00C61D91">
            <w:pPr>
              <w:rPr>
                <w:rFonts w:ascii="Arial" w:hAnsi="Arial" w:cs="Arial"/>
                <w:sz w:val="18"/>
                <w:szCs w:val="18"/>
                <w:lang w:val="en-GB"/>
              </w:rPr>
            </w:pPr>
          </w:p>
        </w:tc>
      </w:tr>
      <w:tr w:rsidR="009C4290" w:rsidRPr="00FD6158" w14:paraId="4B89CD13" w14:textId="632B8288" w:rsidTr="00631EF0">
        <w:tc>
          <w:tcPr>
            <w:tcW w:w="295" w:type="dxa"/>
          </w:tcPr>
          <w:p w14:paraId="143F4C1C" w14:textId="77777777" w:rsidR="009C4290" w:rsidRPr="00FD6158" w:rsidRDefault="009C4290" w:rsidP="00C61D91">
            <w:pPr>
              <w:rPr>
                <w:rFonts w:ascii="Arial" w:hAnsi="Arial" w:cs="Arial"/>
                <w:sz w:val="18"/>
                <w:szCs w:val="18"/>
                <w:lang w:val="en-GB"/>
              </w:rPr>
            </w:pPr>
            <w:r w:rsidRPr="00FD6158">
              <w:rPr>
                <w:rFonts w:ascii="Arial" w:hAnsi="Arial" w:cs="Arial"/>
                <w:sz w:val="18"/>
                <w:szCs w:val="18"/>
                <w:lang w:val="en-GB"/>
              </w:rPr>
              <w:t>3</w:t>
            </w:r>
          </w:p>
        </w:tc>
        <w:tc>
          <w:tcPr>
            <w:tcW w:w="2434" w:type="dxa"/>
          </w:tcPr>
          <w:p w14:paraId="5B5789BD" w14:textId="77777777" w:rsidR="009C4290" w:rsidRPr="00FD6158" w:rsidRDefault="009C4290" w:rsidP="00C61D91">
            <w:pPr>
              <w:rPr>
                <w:rFonts w:ascii="Arial" w:hAnsi="Arial" w:cs="Arial"/>
                <w:sz w:val="18"/>
                <w:szCs w:val="18"/>
                <w:lang w:val="en-GB"/>
              </w:rPr>
            </w:pPr>
          </w:p>
        </w:tc>
        <w:tc>
          <w:tcPr>
            <w:tcW w:w="1215" w:type="dxa"/>
          </w:tcPr>
          <w:p w14:paraId="484C0102" w14:textId="77777777" w:rsidR="009C4290" w:rsidRPr="00FD6158" w:rsidRDefault="009C4290" w:rsidP="00C61D91">
            <w:pPr>
              <w:rPr>
                <w:rFonts w:ascii="Arial" w:hAnsi="Arial" w:cs="Arial"/>
                <w:sz w:val="18"/>
                <w:szCs w:val="18"/>
                <w:lang w:val="en-GB"/>
              </w:rPr>
            </w:pPr>
          </w:p>
        </w:tc>
        <w:tc>
          <w:tcPr>
            <w:tcW w:w="975" w:type="dxa"/>
          </w:tcPr>
          <w:p w14:paraId="26CF9267" w14:textId="77777777" w:rsidR="009C4290" w:rsidRPr="00FD6158" w:rsidRDefault="009C4290" w:rsidP="00C61D91">
            <w:pPr>
              <w:rPr>
                <w:rFonts w:ascii="Arial" w:hAnsi="Arial" w:cs="Arial"/>
                <w:sz w:val="18"/>
                <w:szCs w:val="18"/>
                <w:lang w:val="en-GB"/>
              </w:rPr>
            </w:pPr>
          </w:p>
        </w:tc>
        <w:tc>
          <w:tcPr>
            <w:tcW w:w="1040" w:type="dxa"/>
          </w:tcPr>
          <w:p w14:paraId="043049BF" w14:textId="77777777" w:rsidR="009C4290" w:rsidRPr="00FD6158" w:rsidRDefault="009C4290" w:rsidP="00C61D91">
            <w:pPr>
              <w:rPr>
                <w:rFonts w:ascii="Arial" w:hAnsi="Arial" w:cs="Arial"/>
                <w:sz w:val="18"/>
                <w:szCs w:val="18"/>
                <w:lang w:val="en-GB"/>
              </w:rPr>
            </w:pPr>
          </w:p>
        </w:tc>
        <w:tc>
          <w:tcPr>
            <w:tcW w:w="1483" w:type="dxa"/>
          </w:tcPr>
          <w:p w14:paraId="1285EE9F" w14:textId="77777777" w:rsidR="009C4290" w:rsidRPr="00FD6158" w:rsidRDefault="009C4290" w:rsidP="00C61D91">
            <w:pPr>
              <w:rPr>
                <w:rFonts w:ascii="Arial" w:hAnsi="Arial" w:cs="Arial"/>
                <w:sz w:val="18"/>
                <w:szCs w:val="18"/>
                <w:lang w:val="en-GB"/>
              </w:rPr>
            </w:pPr>
          </w:p>
        </w:tc>
        <w:tc>
          <w:tcPr>
            <w:tcW w:w="2055" w:type="dxa"/>
          </w:tcPr>
          <w:p w14:paraId="173B7C4B" w14:textId="77777777" w:rsidR="009C4290" w:rsidRPr="00FD6158" w:rsidRDefault="009C4290" w:rsidP="00C61D91">
            <w:pPr>
              <w:rPr>
                <w:rFonts w:ascii="Arial" w:hAnsi="Arial" w:cs="Arial"/>
                <w:sz w:val="18"/>
                <w:szCs w:val="18"/>
                <w:lang w:val="en-GB"/>
              </w:rPr>
            </w:pPr>
          </w:p>
        </w:tc>
      </w:tr>
    </w:tbl>
    <w:p w14:paraId="008D1D96" w14:textId="77777777" w:rsidR="007E6D04" w:rsidRPr="00FD6158" w:rsidRDefault="00C90A28" w:rsidP="005E6B40">
      <w:pPr>
        <w:spacing w:before="120" w:after="0"/>
        <w:rPr>
          <w:rFonts w:ascii="Arial" w:hAnsi="Arial" w:cs="Arial"/>
          <w:i/>
          <w:sz w:val="16"/>
          <w:szCs w:val="16"/>
          <w:lang w:val="en-GB"/>
        </w:rPr>
      </w:pPr>
      <w:r w:rsidRPr="00FD6158">
        <w:rPr>
          <w:rFonts w:ascii="Arial" w:hAnsi="Arial" w:cs="Arial"/>
          <w:sz w:val="16"/>
          <w:szCs w:val="16"/>
          <w:lang w:val="en-GB"/>
        </w:rPr>
        <w:t>*</w:t>
      </w:r>
      <w:r w:rsidR="00853662" w:rsidRPr="00FD6158">
        <w:rPr>
          <w:rFonts w:ascii="Arial" w:hAnsi="Arial" w:cs="Arial"/>
          <w:sz w:val="16"/>
          <w:szCs w:val="16"/>
          <w:lang w:val="en-GB"/>
        </w:rPr>
        <w:t xml:space="preserve"> </w:t>
      </w:r>
      <w:r w:rsidR="00F96C4F" w:rsidRPr="00FD6158">
        <w:rPr>
          <w:rFonts w:ascii="Arial" w:hAnsi="Arial" w:cs="Arial"/>
          <w:i/>
          <w:sz w:val="16"/>
          <w:szCs w:val="16"/>
          <w:lang w:val="en-GB"/>
        </w:rPr>
        <w:t>animal tissue, medicinal products, human blood/plasma derivates</w:t>
      </w:r>
      <w:r w:rsidR="00614497" w:rsidRPr="00FD6158">
        <w:rPr>
          <w:rFonts w:ascii="Arial" w:hAnsi="Arial" w:cs="Arial"/>
          <w:i/>
          <w:sz w:val="16"/>
          <w:szCs w:val="16"/>
          <w:lang w:val="en-GB"/>
        </w:rPr>
        <w:t>, nanoparticles used</w:t>
      </w:r>
    </w:p>
    <w:p w14:paraId="40B4A223" w14:textId="77777777" w:rsidR="002432F8" w:rsidRPr="00FD6158" w:rsidRDefault="002432F8" w:rsidP="00F0472D">
      <w:pPr>
        <w:spacing w:after="0"/>
        <w:rPr>
          <w:rFonts w:ascii="Arial" w:hAnsi="Arial" w:cs="Arial"/>
          <w:sz w:val="18"/>
          <w:szCs w:val="18"/>
          <w:lang w:val="en-GB"/>
        </w:rPr>
      </w:pPr>
    </w:p>
    <w:p w14:paraId="2926BFA2" w14:textId="77777777" w:rsidR="00EB5BB0" w:rsidRPr="00FD6158" w:rsidRDefault="00EB5BB0" w:rsidP="002D0F99">
      <w:pPr>
        <w:spacing w:after="120"/>
        <w:rPr>
          <w:rFonts w:ascii="Arial" w:hAnsi="Arial" w:cs="Arial"/>
          <w:b/>
          <w:sz w:val="18"/>
          <w:szCs w:val="18"/>
          <w:lang w:val="en-GB"/>
        </w:rPr>
      </w:pPr>
      <w:r w:rsidRPr="00FD6158">
        <w:rPr>
          <w:rFonts w:ascii="Arial" w:hAnsi="Arial" w:cs="Arial"/>
          <w:b/>
          <w:sz w:val="18"/>
          <w:szCs w:val="18"/>
          <w:lang w:val="en-GB"/>
        </w:rPr>
        <w:t xml:space="preserve">Description </w:t>
      </w:r>
      <w:r w:rsidR="006E6C34" w:rsidRPr="00FD6158">
        <w:rPr>
          <w:rFonts w:ascii="Arial" w:hAnsi="Arial" w:cs="Arial"/>
          <w:b/>
          <w:sz w:val="18"/>
          <w:szCs w:val="18"/>
          <w:lang w:val="en-GB"/>
        </w:rPr>
        <w:t>and</w:t>
      </w:r>
      <w:r w:rsidR="004840F5" w:rsidRPr="00FD6158">
        <w:rPr>
          <w:rFonts w:ascii="Arial" w:hAnsi="Arial" w:cs="Arial"/>
          <w:b/>
          <w:sz w:val="18"/>
          <w:szCs w:val="18"/>
          <w:lang w:val="en-GB"/>
        </w:rPr>
        <w:t xml:space="preserve"> i</w:t>
      </w:r>
      <w:r w:rsidRPr="00FD6158">
        <w:rPr>
          <w:rFonts w:ascii="Arial" w:hAnsi="Arial" w:cs="Arial"/>
          <w:b/>
          <w:sz w:val="18"/>
          <w:szCs w:val="18"/>
          <w:lang w:val="en-GB"/>
        </w:rPr>
        <w:t>ntended use of medical device</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
        <w:gridCol w:w="9072"/>
      </w:tblGrid>
      <w:tr w:rsidR="006E6C34" w:rsidRPr="00FD6158" w14:paraId="4716CC1F" w14:textId="77777777" w:rsidTr="00CB7193">
        <w:trPr>
          <w:trHeight w:val="409"/>
        </w:trPr>
        <w:tc>
          <w:tcPr>
            <w:tcW w:w="425" w:type="dxa"/>
            <w:shd w:val="clear" w:color="auto" w:fill="F3F3F3"/>
            <w:vAlign w:val="center"/>
          </w:tcPr>
          <w:p w14:paraId="4E92730E" w14:textId="77777777" w:rsidR="006E6C34" w:rsidRPr="00FD6158" w:rsidRDefault="006E6C34" w:rsidP="005E4476">
            <w:pPr>
              <w:jc w:val="center"/>
              <w:rPr>
                <w:rFonts w:ascii="Arial" w:hAnsi="Arial" w:cs="Arial"/>
                <w:sz w:val="18"/>
                <w:szCs w:val="18"/>
                <w:lang w:val="en-GB"/>
              </w:rPr>
            </w:pPr>
            <w:r w:rsidRPr="00FD6158">
              <w:rPr>
                <w:rFonts w:ascii="Arial" w:hAnsi="Arial" w:cs="Arial"/>
                <w:sz w:val="18"/>
                <w:szCs w:val="18"/>
                <w:lang w:val="en-GB"/>
              </w:rPr>
              <w:t>ID</w:t>
            </w:r>
          </w:p>
        </w:tc>
        <w:tc>
          <w:tcPr>
            <w:tcW w:w="9072" w:type="dxa"/>
            <w:shd w:val="clear" w:color="auto" w:fill="F3F3F3"/>
            <w:vAlign w:val="center"/>
          </w:tcPr>
          <w:p w14:paraId="6354CBAE" w14:textId="77777777" w:rsidR="006E6C34" w:rsidRPr="00FD6158" w:rsidRDefault="007B12DC" w:rsidP="005E4476">
            <w:pPr>
              <w:jc w:val="center"/>
              <w:rPr>
                <w:rFonts w:ascii="Arial" w:hAnsi="Arial" w:cs="Arial"/>
                <w:sz w:val="18"/>
                <w:szCs w:val="18"/>
                <w:lang w:val="en-GB"/>
              </w:rPr>
            </w:pPr>
            <w:r w:rsidRPr="00FD6158">
              <w:rPr>
                <w:rFonts w:ascii="Arial" w:hAnsi="Arial" w:cs="Arial"/>
                <w:sz w:val="18"/>
                <w:szCs w:val="18"/>
                <w:lang w:val="en-GB"/>
              </w:rPr>
              <w:t>Description of m</w:t>
            </w:r>
            <w:r w:rsidR="006E6C34" w:rsidRPr="00FD6158">
              <w:rPr>
                <w:rFonts w:ascii="Arial" w:hAnsi="Arial" w:cs="Arial"/>
                <w:sz w:val="18"/>
                <w:szCs w:val="18"/>
                <w:lang w:val="en-GB"/>
              </w:rPr>
              <w:t xml:space="preserve">edical device </w:t>
            </w:r>
          </w:p>
        </w:tc>
      </w:tr>
      <w:tr w:rsidR="006E6C34" w:rsidRPr="00FD6158" w14:paraId="1E18123E" w14:textId="77777777" w:rsidTr="00CB7193">
        <w:trPr>
          <w:trHeight w:val="976"/>
        </w:trPr>
        <w:tc>
          <w:tcPr>
            <w:tcW w:w="425" w:type="dxa"/>
          </w:tcPr>
          <w:p w14:paraId="50A1890B"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1</w:t>
            </w:r>
          </w:p>
        </w:tc>
        <w:tc>
          <w:tcPr>
            <w:tcW w:w="9072" w:type="dxa"/>
          </w:tcPr>
          <w:p w14:paraId="60134548" w14:textId="77777777" w:rsidR="006E6C34" w:rsidRPr="00FD6158" w:rsidRDefault="006E6C34" w:rsidP="005E4476">
            <w:pPr>
              <w:rPr>
                <w:rFonts w:ascii="Arial" w:hAnsi="Arial" w:cs="Arial"/>
                <w:sz w:val="18"/>
                <w:szCs w:val="18"/>
                <w:lang w:val="en-GB"/>
              </w:rPr>
            </w:pPr>
          </w:p>
          <w:p w14:paraId="5E55D6A3" w14:textId="77777777" w:rsidR="006E6C34" w:rsidRPr="00FD6158" w:rsidRDefault="006E6C34" w:rsidP="005E4476">
            <w:pPr>
              <w:rPr>
                <w:rFonts w:ascii="Arial" w:hAnsi="Arial" w:cs="Arial"/>
                <w:sz w:val="18"/>
                <w:szCs w:val="18"/>
                <w:lang w:val="en-GB"/>
              </w:rPr>
            </w:pPr>
          </w:p>
        </w:tc>
      </w:tr>
      <w:tr w:rsidR="006E6C34" w:rsidRPr="00FD6158" w14:paraId="634D2212" w14:textId="77777777" w:rsidTr="00CB7193">
        <w:trPr>
          <w:trHeight w:val="976"/>
        </w:trPr>
        <w:tc>
          <w:tcPr>
            <w:tcW w:w="425" w:type="dxa"/>
          </w:tcPr>
          <w:p w14:paraId="1C80A500"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2</w:t>
            </w:r>
          </w:p>
        </w:tc>
        <w:tc>
          <w:tcPr>
            <w:tcW w:w="9072" w:type="dxa"/>
          </w:tcPr>
          <w:p w14:paraId="0E46A7A0" w14:textId="77777777" w:rsidR="006E6C34" w:rsidRPr="00FD6158" w:rsidRDefault="006E6C34" w:rsidP="005E4476">
            <w:pPr>
              <w:rPr>
                <w:rFonts w:ascii="Arial" w:hAnsi="Arial" w:cs="Arial"/>
                <w:sz w:val="18"/>
                <w:szCs w:val="18"/>
                <w:lang w:val="en-GB"/>
              </w:rPr>
            </w:pPr>
          </w:p>
          <w:p w14:paraId="4799688F" w14:textId="77777777" w:rsidR="006E6C34" w:rsidRPr="00FD6158" w:rsidRDefault="006E6C34" w:rsidP="005E4476">
            <w:pPr>
              <w:rPr>
                <w:rFonts w:ascii="Arial" w:hAnsi="Arial" w:cs="Arial"/>
                <w:sz w:val="18"/>
                <w:szCs w:val="18"/>
                <w:lang w:val="en-GB"/>
              </w:rPr>
            </w:pPr>
          </w:p>
        </w:tc>
      </w:tr>
      <w:tr w:rsidR="006E6C34" w:rsidRPr="00FD6158" w14:paraId="5325BEA5" w14:textId="77777777" w:rsidTr="00CB7193">
        <w:trPr>
          <w:trHeight w:val="976"/>
        </w:trPr>
        <w:tc>
          <w:tcPr>
            <w:tcW w:w="425" w:type="dxa"/>
          </w:tcPr>
          <w:p w14:paraId="2120EA80"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3</w:t>
            </w:r>
          </w:p>
        </w:tc>
        <w:tc>
          <w:tcPr>
            <w:tcW w:w="9072" w:type="dxa"/>
          </w:tcPr>
          <w:p w14:paraId="06D101CD" w14:textId="77777777" w:rsidR="006E6C34" w:rsidRPr="00FD6158" w:rsidRDefault="006E6C34" w:rsidP="005E4476">
            <w:pPr>
              <w:rPr>
                <w:rFonts w:ascii="Arial" w:hAnsi="Arial" w:cs="Arial"/>
                <w:sz w:val="18"/>
                <w:szCs w:val="18"/>
                <w:lang w:val="en-GB"/>
              </w:rPr>
            </w:pPr>
          </w:p>
          <w:p w14:paraId="1B3ECC06" w14:textId="77777777" w:rsidR="006E6C34" w:rsidRPr="00FD6158" w:rsidRDefault="006E6C34" w:rsidP="005E4476">
            <w:pPr>
              <w:rPr>
                <w:rFonts w:ascii="Arial" w:hAnsi="Arial" w:cs="Arial"/>
                <w:sz w:val="18"/>
                <w:szCs w:val="18"/>
                <w:lang w:val="en-GB"/>
              </w:rPr>
            </w:pPr>
          </w:p>
        </w:tc>
      </w:tr>
      <w:tr w:rsidR="00B34102" w:rsidRPr="00FD6158" w14:paraId="5489BDE1" w14:textId="77777777" w:rsidTr="00CB7193">
        <w:tc>
          <w:tcPr>
            <w:tcW w:w="425" w:type="dxa"/>
            <w:shd w:val="clear" w:color="auto" w:fill="F3F3F3"/>
          </w:tcPr>
          <w:p w14:paraId="42150BEF" w14:textId="77777777" w:rsidR="00B34102" w:rsidRPr="00FD6158" w:rsidRDefault="00B34102" w:rsidP="003D20CA">
            <w:pPr>
              <w:rPr>
                <w:rFonts w:ascii="Arial" w:hAnsi="Arial" w:cs="Arial"/>
                <w:sz w:val="18"/>
                <w:szCs w:val="18"/>
                <w:lang w:val="en-GB"/>
              </w:rPr>
            </w:pPr>
            <w:r w:rsidRPr="00FD6158">
              <w:rPr>
                <w:rFonts w:ascii="Arial" w:hAnsi="Arial" w:cs="Arial"/>
                <w:sz w:val="18"/>
                <w:szCs w:val="18"/>
                <w:lang w:val="en-GB"/>
              </w:rPr>
              <w:t>ID</w:t>
            </w:r>
          </w:p>
        </w:tc>
        <w:tc>
          <w:tcPr>
            <w:tcW w:w="9072" w:type="dxa"/>
            <w:shd w:val="clear" w:color="auto" w:fill="F3F3F3"/>
            <w:vAlign w:val="center"/>
          </w:tcPr>
          <w:p w14:paraId="3C77A1DF" w14:textId="77777777" w:rsidR="00B34102" w:rsidRPr="00FD6158" w:rsidRDefault="00B34102" w:rsidP="003D20CA">
            <w:pPr>
              <w:jc w:val="center"/>
              <w:rPr>
                <w:rFonts w:ascii="Arial" w:hAnsi="Arial" w:cs="Arial"/>
                <w:sz w:val="18"/>
                <w:szCs w:val="18"/>
                <w:lang w:val="en-GB"/>
              </w:rPr>
            </w:pPr>
            <w:r w:rsidRPr="00FD6158">
              <w:rPr>
                <w:rFonts w:ascii="Arial" w:hAnsi="Arial" w:cs="Arial"/>
                <w:sz w:val="18"/>
                <w:szCs w:val="18"/>
                <w:lang w:val="en-GB"/>
              </w:rPr>
              <w:t>Indication and intended use of medical device</w:t>
            </w:r>
          </w:p>
        </w:tc>
      </w:tr>
      <w:tr w:rsidR="00B34102" w:rsidRPr="00FD6158" w14:paraId="4ABDB131" w14:textId="77777777" w:rsidTr="00CB7193">
        <w:tc>
          <w:tcPr>
            <w:tcW w:w="425" w:type="dxa"/>
          </w:tcPr>
          <w:p w14:paraId="434640B9" w14:textId="77777777" w:rsidR="00B34102" w:rsidRPr="00FD6158" w:rsidRDefault="00B34102" w:rsidP="003D20CA">
            <w:pPr>
              <w:rPr>
                <w:rFonts w:ascii="Arial" w:hAnsi="Arial" w:cs="Arial"/>
                <w:sz w:val="18"/>
                <w:szCs w:val="18"/>
                <w:lang w:val="en-GB"/>
              </w:rPr>
            </w:pPr>
            <w:r w:rsidRPr="00FD6158">
              <w:rPr>
                <w:rFonts w:ascii="Arial" w:hAnsi="Arial" w:cs="Arial"/>
                <w:sz w:val="18"/>
                <w:szCs w:val="18"/>
                <w:lang w:val="en-GB"/>
              </w:rPr>
              <w:t>1</w:t>
            </w:r>
          </w:p>
        </w:tc>
        <w:tc>
          <w:tcPr>
            <w:tcW w:w="9072" w:type="dxa"/>
          </w:tcPr>
          <w:p w14:paraId="792DC6D4" w14:textId="77777777" w:rsidR="00B34102" w:rsidRPr="00FD6158" w:rsidRDefault="00B34102" w:rsidP="003D20CA">
            <w:pPr>
              <w:rPr>
                <w:rFonts w:ascii="Arial" w:hAnsi="Arial" w:cs="Arial"/>
                <w:sz w:val="18"/>
                <w:szCs w:val="18"/>
                <w:lang w:val="en-GB"/>
              </w:rPr>
            </w:pPr>
          </w:p>
          <w:p w14:paraId="6C31BA1C" w14:textId="77777777" w:rsidR="00B34102" w:rsidRPr="00FD6158" w:rsidRDefault="00B34102" w:rsidP="003D20CA">
            <w:pPr>
              <w:rPr>
                <w:rFonts w:ascii="Arial" w:hAnsi="Arial" w:cs="Arial"/>
                <w:sz w:val="18"/>
                <w:szCs w:val="18"/>
                <w:lang w:val="en-GB"/>
              </w:rPr>
            </w:pPr>
          </w:p>
        </w:tc>
      </w:tr>
      <w:tr w:rsidR="00B34102" w:rsidRPr="00FD6158" w14:paraId="1DB932D1" w14:textId="77777777" w:rsidTr="00CB7193">
        <w:tc>
          <w:tcPr>
            <w:tcW w:w="425" w:type="dxa"/>
          </w:tcPr>
          <w:p w14:paraId="6A4389BA" w14:textId="77777777" w:rsidR="00B34102" w:rsidRPr="00FD6158" w:rsidRDefault="00B34102" w:rsidP="003D20CA">
            <w:pPr>
              <w:rPr>
                <w:rFonts w:ascii="Arial" w:hAnsi="Arial" w:cs="Arial"/>
                <w:sz w:val="18"/>
                <w:szCs w:val="18"/>
                <w:lang w:val="en-GB"/>
              </w:rPr>
            </w:pPr>
            <w:r w:rsidRPr="00FD6158">
              <w:rPr>
                <w:rFonts w:ascii="Arial" w:hAnsi="Arial" w:cs="Arial"/>
                <w:sz w:val="18"/>
                <w:szCs w:val="18"/>
                <w:lang w:val="en-GB"/>
              </w:rPr>
              <w:t>2</w:t>
            </w:r>
          </w:p>
        </w:tc>
        <w:tc>
          <w:tcPr>
            <w:tcW w:w="9072" w:type="dxa"/>
          </w:tcPr>
          <w:p w14:paraId="3C07981C" w14:textId="77777777" w:rsidR="00B34102" w:rsidRPr="00FD6158" w:rsidRDefault="00B34102" w:rsidP="003D20CA">
            <w:pPr>
              <w:rPr>
                <w:rFonts w:ascii="Arial" w:hAnsi="Arial" w:cs="Arial"/>
                <w:sz w:val="18"/>
                <w:szCs w:val="18"/>
                <w:lang w:val="en-GB"/>
              </w:rPr>
            </w:pPr>
          </w:p>
          <w:p w14:paraId="0A634776" w14:textId="77777777" w:rsidR="00B34102" w:rsidRPr="00FD6158" w:rsidRDefault="00B34102" w:rsidP="003D20CA">
            <w:pPr>
              <w:rPr>
                <w:rFonts w:ascii="Arial" w:hAnsi="Arial" w:cs="Arial"/>
                <w:sz w:val="18"/>
                <w:szCs w:val="18"/>
                <w:lang w:val="en-GB"/>
              </w:rPr>
            </w:pPr>
          </w:p>
        </w:tc>
      </w:tr>
      <w:tr w:rsidR="00B34102" w:rsidRPr="00FD6158" w14:paraId="609E257A" w14:textId="77777777" w:rsidTr="00CB7193">
        <w:tc>
          <w:tcPr>
            <w:tcW w:w="425" w:type="dxa"/>
          </w:tcPr>
          <w:p w14:paraId="64DF3133" w14:textId="77777777" w:rsidR="00B34102" w:rsidRPr="00FD6158" w:rsidRDefault="00B34102" w:rsidP="003D20CA">
            <w:pPr>
              <w:rPr>
                <w:rFonts w:ascii="Arial" w:hAnsi="Arial" w:cs="Arial"/>
                <w:sz w:val="18"/>
                <w:szCs w:val="18"/>
                <w:lang w:val="en-GB"/>
              </w:rPr>
            </w:pPr>
            <w:r w:rsidRPr="00FD6158">
              <w:rPr>
                <w:rFonts w:ascii="Arial" w:hAnsi="Arial" w:cs="Arial"/>
                <w:sz w:val="18"/>
                <w:szCs w:val="18"/>
                <w:lang w:val="en-GB"/>
              </w:rPr>
              <w:t>3</w:t>
            </w:r>
          </w:p>
        </w:tc>
        <w:tc>
          <w:tcPr>
            <w:tcW w:w="9072" w:type="dxa"/>
          </w:tcPr>
          <w:p w14:paraId="616F50FC" w14:textId="77777777" w:rsidR="00B34102" w:rsidRPr="00FD6158" w:rsidRDefault="00B34102" w:rsidP="003D20CA">
            <w:pPr>
              <w:rPr>
                <w:rFonts w:ascii="Arial" w:hAnsi="Arial" w:cs="Arial"/>
                <w:sz w:val="18"/>
                <w:szCs w:val="18"/>
                <w:lang w:val="en-GB"/>
              </w:rPr>
            </w:pPr>
          </w:p>
          <w:p w14:paraId="0682BD20" w14:textId="77777777" w:rsidR="00B34102" w:rsidRPr="00FD6158" w:rsidRDefault="00B34102" w:rsidP="003D20CA">
            <w:pPr>
              <w:rPr>
                <w:rFonts w:ascii="Arial" w:hAnsi="Arial" w:cs="Arial"/>
                <w:sz w:val="18"/>
                <w:szCs w:val="18"/>
                <w:lang w:val="en-GB"/>
              </w:rPr>
            </w:pPr>
          </w:p>
        </w:tc>
      </w:tr>
      <w:tr w:rsidR="006E6C34" w:rsidRPr="00FD6158" w14:paraId="1112A037" w14:textId="77777777" w:rsidTr="00CB7193">
        <w:tc>
          <w:tcPr>
            <w:tcW w:w="425" w:type="dxa"/>
            <w:shd w:val="clear" w:color="auto" w:fill="F3F3F3"/>
          </w:tcPr>
          <w:p w14:paraId="6A0FB02F"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ID</w:t>
            </w:r>
          </w:p>
        </w:tc>
        <w:tc>
          <w:tcPr>
            <w:tcW w:w="9072" w:type="dxa"/>
            <w:shd w:val="clear" w:color="auto" w:fill="F3F3F3"/>
            <w:vAlign w:val="center"/>
          </w:tcPr>
          <w:p w14:paraId="76E6D8A8" w14:textId="4F1D4586" w:rsidR="006E6C34" w:rsidRPr="00FD6158" w:rsidRDefault="00B34102" w:rsidP="005E4476">
            <w:pPr>
              <w:jc w:val="center"/>
              <w:rPr>
                <w:rFonts w:ascii="Arial" w:hAnsi="Arial" w:cs="Arial"/>
                <w:sz w:val="18"/>
                <w:szCs w:val="18"/>
                <w:lang w:val="en-GB"/>
              </w:rPr>
            </w:pPr>
            <w:r w:rsidRPr="00FD6158">
              <w:rPr>
                <w:rFonts w:ascii="Arial" w:hAnsi="Arial" w:cs="Arial"/>
                <w:sz w:val="18"/>
                <w:szCs w:val="18"/>
                <w:lang w:val="en-GB"/>
              </w:rPr>
              <w:t>The rationale for the qualification of the produc</w:t>
            </w:r>
            <w:r w:rsidR="00E07669" w:rsidRPr="00FD6158">
              <w:rPr>
                <w:rFonts w:ascii="Arial" w:hAnsi="Arial" w:cs="Arial"/>
                <w:sz w:val="18"/>
                <w:szCs w:val="18"/>
                <w:lang w:val="en-GB"/>
              </w:rPr>
              <w:t xml:space="preserve">t </w:t>
            </w:r>
            <w:r w:rsidRPr="00FD6158">
              <w:rPr>
                <w:rFonts w:ascii="Arial" w:hAnsi="Arial" w:cs="Arial"/>
                <w:sz w:val="18"/>
                <w:szCs w:val="18"/>
                <w:lang w:val="en-GB"/>
              </w:rPr>
              <w:t xml:space="preserve">as a </w:t>
            </w:r>
            <w:r w:rsidR="007B12DC" w:rsidRPr="00FD6158">
              <w:rPr>
                <w:rFonts w:ascii="Arial" w:hAnsi="Arial" w:cs="Arial"/>
                <w:sz w:val="18"/>
                <w:szCs w:val="18"/>
                <w:lang w:val="en-GB"/>
              </w:rPr>
              <w:t>medical device</w:t>
            </w:r>
            <w:r w:rsidRPr="00FD6158">
              <w:rPr>
                <w:rFonts w:ascii="Arial" w:hAnsi="Arial" w:cs="Arial"/>
                <w:sz w:val="18"/>
                <w:szCs w:val="18"/>
                <w:lang w:val="en-GB"/>
              </w:rPr>
              <w:t xml:space="preserve"> (Clause 7 Additional information for customer):</w:t>
            </w:r>
          </w:p>
        </w:tc>
      </w:tr>
      <w:tr w:rsidR="006E6C34" w:rsidRPr="00FD6158" w14:paraId="3A6FFAF6" w14:textId="77777777" w:rsidTr="00CB7193">
        <w:tc>
          <w:tcPr>
            <w:tcW w:w="425" w:type="dxa"/>
          </w:tcPr>
          <w:p w14:paraId="12992923"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1</w:t>
            </w:r>
          </w:p>
        </w:tc>
        <w:tc>
          <w:tcPr>
            <w:tcW w:w="9072" w:type="dxa"/>
          </w:tcPr>
          <w:p w14:paraId="18CBDE50" w14:textId="77777777" w:rsidR="006E6C34" w:rsidRPr="00FD6158" w:rsidRDefault="006E6C34" w:rsidP="005E4476">
            <w:pPr>
              <w:rPr>
                <w:rFonts w:ascii="Arial" w:hAnsi="Arial" w:cs="Arial"/>
                <w:sz w:val="18"/>
                <w:szCs w:val="18"/>
                <w:lang w:val="en-GB"/>
              </w:rPr>
            </w:pPr>
          </w:p>
          <w:p w14:paraId="601C582F" w14:textId="77777777" w:rsidR="006E6C34" w:rsidRPr="00FD6158" w:rsidRDefault="006E6C34" w:rsidP="005E4476">
            <w:pPr>
              <w:rPr>
                <w:rFonts w:ascii="Arial" w:hAnsi="Arial" w:cs="Arial"/>
                <w:sz w:val="18"/>
                <w:szCs w:val="18"/>
                <w:lang w:val="en-GB"/>
              </w:rPr>
            </w:pPr>
          </w:p>
        </w:tc>
      </w:tr>
      <w:tr w:rsidR="006E6C34" w:rsidRPr="00FD6158" w14:paraId="3BC0EA85" w14:textId="77777777" w:rsidTr="00CB7193">
        <w:tc>
          <w:tcPr>
            <w:tcW w:w="425" w:type="dxa"/>
          </w:tcPr>
          <w:p w14:paraId="74FB7AD1"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2</w:t>
            </w:r>
          </w:p>
        </w:tc>
        <w:tc>
          <w:tcPr>
            <w:tcW w:w="9072" w:type="dxa"/>
          </w:tcPr>
          <w:p w14:paraId="6EA3A0C1" w14:textId="77777777" w:rsidR="006E6C34" w:rsidRPr="00FD6158" w:rsidRDefault="006E6C34" w:rsidP="005E4476">
            <w:pPr>
              <w:rPr>
                <w:rFonts w:ascii="Arial" w:hAnsi="Arial" w:cs="Arial"/>
                <w:sz w:val="18"/>
                <w:szCs w:val="18"/>
                <w:lang w:val="en-GB"/>
              </w:rPr>
            </w:pPr>
          </w:p>
          <w:p w14:paraId="165AFDA2" w14:textId="77777777" w:rsidR="006E6C34" w:rsidRPr="00FD6158" w:rsidRDefault="006E6C34" w:rsidP="005E4476">
            <w:pPr>
              <w:rPr>
                <w:rFonts w:ascii="Arial" w:hAnsi="Arial" w:cs="Arial"/>
                <w:sz w:val="18"/>
                <w:szCs w:val="18"/>
                <w:lang w:val="en-GB"/>
              </w:rPr>
            </w:pPr>
          </w:p>
        </w:tc>
      </w:tr>
      <w:tr w:rsidR="006E6C34" w:rsidRPr="00FD6158" w14:paraId="75185591" w14:textId="77777777" w:rsidTr="00CB7193">
        <w:tc>
          <w:tcPr>
            <w:tcW w:w="425" w:type="dxa"/>
          </w:tcPr>
          <w:p w14:paraId="72F1D2C5" w14:textId="77777777" w:rsidR="006E6C34" w:rsidRPr="00FD6158" w:rsidRDefault="006E6C34" w:rsidP="005E4476">
            <w:pPr>
              <w:rPr>
                <w:rFonts w:ascii="Arial" w:hAnsi="Arial" w:cs="Arial"/>
                <w:sz w:val="18"/>
                <w:szCs w:val="18"/>
                <w:lang w:val="en-GB"/>
              </w:rPr>
            </w:pPr>
            <w:r w:rsidRPr="00FD6158">
              <w:rPr>
                <w:rFonts w:ascii="Arial" w:hAnsi="Arial" w:cs="Arial"/>
                <w:sz w:val="18"/>
                <w:szCs w:val="18"/>
                <w:lang w:val="en-GB"/>
              </w:rPr>
              <w:t>3</w:t>
            </w:r>
          </w:p>
        </w:tc>
        <w:tc>
          <w:tcPr>
            <w:tcW w:w="9072" w:type="dxa"/>
          </w:tcPr>
          <w:p w14:paraId="422FC355" w14:textId="77777777" w:rsidR="006E6C34" w:rsidRPr="00FD6158" w:rsidRDefault="006E6C34" w:rsidP="005E4476">
            <w:pPr>
              <w:rPr>
                <w:rFonts w:ascii="Arial" w:hAnsi="Arial" w:cs="Arial"/>
                <w:sz w:val="18"/>
                <w:szCs w:val="18"/>
                <w:lang w:val="en-GB"/>
              </w:rPr>
            </w:pPr>
          </w:p>
          <w:p w14:paraId="3D655FC8" w14:textId="77777777" w:rsidR="006E6C34" w:rsidRPr="00FD6158" w:rsidRDefault="006E6C34" w:rsidP="005E4476">
            <w:pPr>
              <w:rPr>
                <w:rFonts w:ascii="Arial" w:hAnsi="Arial" w:cs="Arial"/>
                <w:sz w:val="18"/>
                <w:szCs w:val="18"/>
                <w:lang w:val="en-GB"/>
              </w:rPr>
            </w:pPr>
          </w:p>
        </w:tc>
      </w:tr>
      <w:tr w:rsidR="00B34102" w:rsidRPr="00FD6158" w14:paraId="3CF0D720" w14:textId="77777777" w:rsidTr="00CB7193">
        <w:tc>
          <w:tcPr>
            <w:tcW w:w="9497" w:type="dxa"/>
            <w:gridSpan w:val="2"/>
          </w:tcPr>
          <w:p w14:paraId="5AE62F24" w14:textId="2DEC5CC5" w:rsidR="00B34102" w:rsidRPr="00FD6158" w:rsidRDefault="00B34102" w:rsidP="00B34102">
            <w:pPr>
              <w:pStyle w:val="Header"/>
              <w:spacing w:before="120" w:line="280" w:lineRule="exact"/>
              <w:rPr>
                <w:rFonts w:ascii="Arial" w:hAnsi="Arial" w:cs="Arial"/>
                <w:sz w:val="18"/>
                <w:szCs w:val="18"/>
                <w:lang w:val="en-GB"/>
              </w:rPr>
            </w:pPr>
            <w:r w:rsidRPr="00FD6158">
              <w:rPr>
                <w:rFonts w:ascii="Arial" w:hAnsi="Arial" w:cs="Arial"/>
                <w:sz w:val="18"/>
                <w:szCs w:val="18"/>
                <w:lang w:val="en-GB"/>
              </w:rPr>
              <w:lastRenderedPageBreak/>
              <w:t>Additional information for non-active non-implantable devices composed of substances</w:t>
            </w:r>
          </w:p>
          <w:p w14:paraId="4BAB4D45" w14:textId="1448F2E5" w:rsidR="00B34102" w:rsidRPr="00FD6158" w:rsidRDefault="00B34102" w:rsidP="00B34102">
            <w:pPr>
              <w:rPr>
                <w:rFonts w:ascii="Arial" w:hAnsi="Arial" w:cs="Arial"/>
                <w:b/>
                <w:bCs/>
                <w:sz w:val="18"/>
                <w:szCs w:val="18"/>
                <w:lang w:val="en-GB"/>
              </w:rPr>
            </w:pPr>
            <w:r w:rsidRPr="00FD6158">
              <w:rPr>
                <w:rFonts w:ascii="Arial" w:hAnsi="Arial" w:cs="Arial"/>
                <w:b/>
                <w:bCs/>
                <w:sz w:val="18"/>
                <w:szCs w:val="18"/>
                <w:lang w:val="en-GB"/>
              </w:rPr>
              <w:t xml:space="preserve">(Please state the composition of the </w:t>
            </w:r>
            <w:r w:rsidR="00B83F69" w:rsidRPr="00FD6158">
              <w:rPr>
                <w:rFonts w:ascii="Arial" w:hAnsi="Arial" w:cs="Arial"/>
                <w:b/>
                <w:bCs/>
                <w:sz w:val="18"/>
                <w:szCs w:val="18"/>
                <w:lang w:val="en-GB"/>
              </w:rPr>
              <w:t xml:space="preserve">device </w:t>
            </w:r>
            <w:r w:rsidRPr="00FD6158">
              <w:rPr>
                <w:rFonts w:ascii="Arial" w:hAnsi="Arial" w:cs="Arial"/>
                <w:b/>
                <w:bCs/>
                <w:sz w:val="18"/>
                <w:szCs w:val="18"/>
                <w:lang w:val="en-GB"/>
              </w:rPr>
              <w:t xml:space="preserve">indicating (main) active substances and auxiliary </w:t>
            </w:r>
            <w:r w:rsidR="00FD6158" w:rsidRPr="00FD6158">
              <w:rPr>
                <w:rFonts w:ascii="Arial" w:hAnsi="Arial" w:cs="Arial"/>
                <w:b/>
                <w:bCs/>
                <w:sz w:val="18"/>
                <w:szCs w:val="18"/>
                <w:lang w:val="en-GB"/>
              </w:rPr>
              <w:t>ingredients</w:t>
            </w:r>
            <w:r w:rsidRPr="00FD6158">
              <w:rPr>
                <w:rFonts w:ascii="Arial" w:hAnsi="Arial" w:cs="Arial"/>
                <w:b/>
                <w:bCs/>
                <w:sz w:val="18"/>
                <w:szCs w:val="18"/>
                <w:lang w:val="en-GB"/>
              </w:rPr>
              <w:t>)</w:t>
            </w:r>
          </w:p>
          <w:p w14:paraId="05C03E11" w14:textId="77777777" w:rsidR="00B34102" w:rsidRPr="00FD6158" w:rsidRDefault="00B34102" w:rsidP="00B34102">
            <w:pPr>
              <w:pStyle w:val="Header"/>
              <w:spacing w:before="120" w:line="280" w:lineRule="exact"/>
              <w:rPr>
                <w:rFonts w:cs="Arial"/>
                <w:b/>
                <w:bCs/>
                <w:sz w:val="18"/>
                <w:szCs w:val="18"/>
                <w:lang w:val="en-GB"/>
              </w:rPr>
            </w:pPr>
          </w:p>
          <w:p w14:paraId="3B19B82A" w14:textId="0F12EBEB" w:rsidR="00B34102" w:rsidRPr="00FD6158" w:rsidRDefault="00B34102" w:rsidP="00B34102">
            <w:pPr>
              <w:rPr>
                <w:rFonts w:ascii="Arial" w:hAnsi="Arial" w:cs="Arial"/>
                <w:b/>
                <w:bCs/>
                <w:sz w:val="18"/>
                <w:szCs w:val="18"/>
                <w:lang w:val="en-GB"/>
              </w:rPr>
            </w:pPr>
            <w:r w:rsidRPr="00FD6158">
              <w:rPr>
                <w:rFonts w:ascii="Arial" w:hAnsi="Arial" w:cs="Arial"/>
                <w:b/>
                <w:bCs/>
                <w:sz w:val="18"/>
                <w:szCs w:val="18"/>
                <w:lang w:val="en-GB"/>
              </w:rPr>
              <w:t>(Please describe the mechanism of action of a medical device)</w:t>
            </w:r>
          </w:p>
          <w:p w14:paraId="64BB009E" w14:textId="77777777" w:rsidR="00B34102" w:rsidRPr="00FD6158" w:rsidRDefault="00B34102" w:rsidP="00B34102">
            <w:pPr>
              <w:rPr>
                <w:rFonts w:ascii="Arial" w:hAnsi="Arial" w:cs="Arial"/>
                <w:sz w:val="18"/>
                <w:szCs w:val="18"/>
                <w:lang w:val="en-GB"/>
              </w:rPr>
            </w:pPr>
          </w:p>
          <w:p w14:paraId="1C712DA5" w14:textId="77777777" w:rsidR="00B34102" w:rsidRPr="00FD6158" w:rsidRDefault="00B34102" w:rsidP="005E4476">
            <w:pPr>
              <w:rPr>
                <w:rFonts w:ascii="Arial" w:hAnsi="Arial" w:cs="Arial"/>
                <w:sz w:val="18"/>
                <w:szCs w:val="18"/>
                <w:lang w:val="en-GB"/>
              </w:rPr>
            </w:pPr>
          </w:p>
        </w:tc>
      </w:tr>
    </w:tbl>
    <w:p w14:paraId="41979AAE" w14:textId="1F8C949D" w:rsidR="00F0672B" w:rsidRPr="00FD6158" w:rsidRDefault="00B34102" w:rsidP="00CB7193">
      <w:pPr>
        <w:spacing w:after="0"/>
        <w:ind w:left="142"/>
        <w:rPr>
          <w:rFonts w:ascii="Arial" w:hAnsi="Arial" w:cs="Arial"/>
          <w:b/>
          <w:sz w:val="18"/>
          <w:szCs w:val="18"/>
          <w:lang w:val="en-GB"/>
        </w:rPr>
      </w:pPr>
      <w:r w:rsidRPr="00FD6158">
        <w:rPr>
          <w:rFonts w:ascii="Arial" w:hAnsi="Arial" w:cs="Arial"/>
          <w:b/>
          <w:sz w:val="18"/>
          <w:szCs w:val="18"/>
          <w:lang w:val="en-GB"/>
        </w:rPr>
        <w:t>Please enclose Instructions for use.</w:t>
      </w:r>
    </w:p>
    <w:p w14:paraId="0CE4A932" w14:textId="77777777" w:rsidR="00CB7193" w:rsidRPr="00FD6158" w:rsidRDefault="00CB7193" w:rsidP="00CB7193">
      <w:pPr>
        <w:spacing w:after="0" w:line="240" w:lineRule="auto"/>
        <w:ind w:left="142"/>
        <w:rPr>
          <w:rFonts w:ascii="Arial" w:hAnsi="Arial" w:cs="Arial"/>
          <w:b/>
          <w:sz w:val="18"/>
          <w:szCs w:val="18"/>
          <w:lang w:val="en-GB"/>
        </w:rPr>
      </w:pPr>
    </w:p>
    <w:tbl>
      <w:tblPr>
        <w:tblW w:w="9497"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5791"/>
        <w:gridCol w:w="3706"/>
      </w:tblGrid>
      <w:tr w:rsidR="00B34102" w:rsidRPr="00FD6158" w14:paraId="6132917C" w14:textId="77777777" w:rsidTr="00CB7193">
        <w:trPr>
          <w:trHeight w:hRule="exact" w:val="454"/>
        </w:trPr>
        <w:tc>
          <w:tcPr>
            <w:tcW w:w="5791" w:type="dxa"/>
            <w:vAlign w:val="center"/>
          </w:tcPr>
          <w:p w14:paraId="67CE6D93" w14:textId="5616DDC4" w:rsidR="00B34102" w:rsidRPr="00FD6158" w:rsidRDefault="00B34102" w:rsidP="003D20CA">
            <w:pPr>
              <w:spacing w:line="280" w:lineRule="atLeast"/>
              <w:rPr>
                <w:rFonts w:ascii="Arial" w:hAnsi="Arial" w:cs="Arial"/>
                <w:sz w:val="18"/>
                <w:lang w:val="en-GB"/>
              </w:rPr>
            </w:pPr>
            <w:r w:rsidRPr="00FD6158">
              <w:rPr>
                <w:rFonts w:ascii="Arial" w:hAnsi="Arial" w:cs="Arial"/>
                <w:sz w:val="18"/>
                <w:lang w:val="en-GB"/>
              </w:rPr>
              <w:t xml:space="preserve">Has your </w:t>
            </w:r>
            <w:r w:rsidR="00B83F69" w:rsidRPr="00FD6158">
              <w:rPr>
                <w:rFonts w:ascii="Arial" w:hAnsi="Arial" w:cs="Arial"/>
                <w:sz w:val="18"/>
                <w:lang w:val="en-GB"/>
              </w:rPr>
              <w:t xml:space="preserve">device </w:t>
            </w:r>
            <w:r w:rsidRPr="00FD6158">
              <w:rPr>
                <w:rFonts w:ascii="Arial" w:hAnsi="Arial" w:cs="Arial"/>
                <w:sz w:val="18"/>
                <w:lang w:val="en-GB"/>
              </w:rPr>
              <w:t xml:space="preserve">been already placed on the EU market? </w:t>
            </w:r>
          </w:p>
        </w:tc>
        <w:tc>
          <w:tcPr>
            <w:tcW w:w="3706" w:type="dxa"/>
            <w:vAlign w:val="center"/>
          </w:tcPr>
          <w:p w14:paraId="754E8ADF" w14:textId="3E06B362" w:rsidR="00B34102" w:rsidRPr="00FD6158" w:rsidRDefault="00B34102" w:rsidP="003D20CA">
            <w:pPr>
              <w:jc w:val="center"/>
              <w:rPr>
                <w:rFonts w:ascii="Arial" w:hAnsi="Arial" w:cs="Arial"/>
                <w:sz w:val="18"/>
                <w:szCs w:val="18"/>
                <w:lang w:val="en-GB"/>
              </w:rPr>
            </w:pPr>
            <w:r w:rsidRPr="00FD6158">
              <w:rPr>
                <w:rFonts w:ascii="Arial" w:hAnsi="Arial" w:cs="Arial"/>
                <w:sz w:val="18"/>
                <w:szCs w:val="18"/>
                <w:lang w:val="en-GB"/>
              </w:rPr>
              <w:t xml:space="preserve">YES </w:t>
            </w:r>
            <w:r w:rsidRPr="00FD6158">
              <w:rPr>
                <w:rFonts w:ascii="Arial" w:hAnsi="Arial" w:cs="Arial"/>
                <w:sz w:val="18"/>
                <w:szCs w:val="18"/>
                <w:lang w:val="en-GB"/>
              </w:rPr>
              <w:fldChar w:fldCharType="begin">
                <w:ffData>
                  <w:name w:val="Check8"/>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ab/>
              <w:t xml:space="preserve">NO </w:t>
            </w:r>
            <w:r w:rsidRPr="00FD6158">
              <w:rPr>
                <w:rFonts w:ascii="Arial" w:hAnsi="Arial" w:cs="Arial"/>
                <w:sz w:val="18"/>
                <w:szCs w:val="18"/>
                <w:lang w:val="en-GB"/>
              </w:rPr>
              <w:fldChar w:fldCharType="begin">
                <w:ffData>
                  <w:name w:val="Check8"/>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p>
        </w:tc>
      </w:tr>
    </w:tbl>
    <w:p w14:paraId="5EB291D3" w14:textId="77777777" w:rsidR="00B34102" w:rsidRPr="00FD6158" w:rsidRDefault="00B34102" w:rsidP="00CB7193">
      <w:pPr>
        <w:spacing w:after="0"/>
        <w:ind w:left="142"/>
        <w:rPr>
          <w:rFonts w:ascii="Arial" w:hAnsi="Arial" w:cs="Arial"/>
          <w:sz w:val="18"/>
          <w:szCs w:val="18"/>
          <w:lang w:val="en-GB"/>
        </w:rPr>
      </w:pPr>
    </w:p>
    <w:p w14:paraId="7015DA8D" w14:textId="335C087B" w:rsidR="006E6C34" w:rsidRPr="00FD6158" w:rsidRDefault="006E6C34" w:rsidP="00CB7193">
      <w:pPr>
        <w:spacing w:after="0"/>
        <w:ind w:left="142"/>
        <w:rPr>
          <w:rFonts w:ascii="Arial" w:hAnsi="Arial" w:cs="Arial"/>
          <w:b/>
          <w:sz w:val="18"/>
          <w:szCs w:val="18"/>
          <w:lang w:val="en-GB"/>
        </w:rPr>
      </w:pPr>
      <w:r w:rsidRPr="00FD6158">
        <w:rPr>
          <w:rFonts w:ascii="Arial" w:hAnsi="Arial" w:cs="Arial"/>
          <w:b/>
          <w:sz w:val="18"/>
          <w:szCs w:val="18"/>
          <w:lang w:val="en-GB"/>
        </w:rPr>
        <w:t xml:space="preserve">Technical </w:t>
      </w:r>
      <w:r w:rsidR="006D36D0" w:rsidRPr="00FD6158">
        <w:rPr>
          <w:rFonts w:ascii="Arial" w:hAnsi="Arial" w:cs="Arial"/>
          <w:b/>
          <w:sz w:val="18"/>
          <w:szCs w:val="18"/>
          <w:lang w:val="en-GB"/>
        </w:rPr>
        <w:t xml:space="preserve">documentation </w:t>
      </w:r>
      <w:r w:rsidRPr="00FD6158">
        <w:rPr>
          <w:rFonts w:ascii="Arial" w:hAnsi="Arial" w:cs="Arial"/>
          <w:b/>
          <w:sz w:val="18"/>
          <w:szCs w:val="18"/>
          <w:lang w:val="en-GB"/>
        </w:rPr>
        <w:t xml:space="preserve">and </w:t>
      </w:r>
      <w:r w:rsidR="008A1373" w:rsidRPr="00FD6158">
        <w:rPr>
          <w:rFonts w:ascii="Arial" w:hAnsi="Arial" w:cs="Arial"/>
          <w:b/>
          <w:sz w:val="18"/>
          <w:szCs w:val="18"/>
          <w:lang w:val="en-GB"/>
        </w:rPr>
        <w:t>clinical</w:t>
      </w:r>
      <w:r w:rsidRPr="00FD6158">
        <w:rPr>
          <w:rFonts w:ascii="Arial" w:hAnsi="Arial" w:cs="Arial"/>
          <w:b/>
          <w:sz w:val="18"/>
          <w:szCs w:val="18"/>
          <w:lang w:val="en-GB"/>
        </w:rPr>
        <w:t xml:space="preserve"> evaluation</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497"/>
      </w:tblGrid>
      <w:tr w:rsidR="006E6C34" w:rsidRPr="00FD6158" w14:paraId="5DE7FCF4" w14:textId="77777777" w:rsidTr="0089790B">
        <w:trPr>
          <w:trHeight w:val="481"/>
        </w:trPr>
        <w:tc>
          <w:tcPr>
            <w:tcW w:w="9497" w:type="dxa"/>
            <w:shd w:val="clear" w:color="auto" w:fill="auto"/>
          </w:tcPr>
          <w:p w14:paraId="116E4F28" w14:textId="03A56AE5" w:rsidR="006E6C34" w:rsidRPr="00FD6158" w:rsidRDefault="0063419E" w:rsidP="005E4476">
            <w:pPr>
              <w:spacing w:after="0"/>
              <w:rPr>
                <w:rFonts w:ascii="Arial" w:hAnsi="Arial" w:cs="Arial"/>
                <w:sz w:val="18"/>
                <w:szCs w:val="18"/>
                <w:lang w:val="en-GB"/>
              </w:rPr>
            </w:pPr>
            <w:r w:rsidRPr="00FD6158">
              <w:rPr>
                <w:rFonts w:ascii="Arial" w:hAnsi="Arial" w:cs="Arial"/>
                <w:sz w:val="18"/>
                <w:szCs w:val="18"/>
                <w:lang w:val="en-GB"/>
              </w:rPr>
              <w:t>Number</w:t>
            </w:r>
            <w:r w:rsidR="006E6C34" w:rsidRPr="00FD6158">
              <w:rPr>
                <w:rFonts w:ascii="Arial" w:hAnsi="Arial" w:cs="Arial"/>
                <w:sz w:val="18"/>
                <w:szCs w:val="18"/>
                <w:lang w:val="en-GB"/>
              </w:rPr>
              <w:t xml:space="preserve"> of technical files</w:t>
            </w:r>
            <w:r w:rsidR="00EC1854">
              <w:rPr>
                <w:rFonts w:ascii="Arial" w:hAnsi="Arial" w:cs="Arial"/>
                <w:sz w:val="18"/>
                <w:szCs w:val="18"/>
                <w:lang w:val="en-GB"/>
              </w:rPr>
              <w:t xml:space="preserve"> </w:t>
            </w:r>
            <w:r w:rsidR="00EC1854" w:rsidRPr="00DE3EEC">
              <w:rPr>
                <w:rFonts w:ascii="Arial" w:hAnsi="Arial" w:cs="Arial"/>
                <w:sz w:val="14"/>
                <w:szCs w:val="14"/>
                <w:lang w:val="en-GB"/>
              </w:rPr>
              <w:t xml:space="preserve">(write in the names of devices, which are included in </w:t>
            </w:r>
            <w:r w:rsidR="00DE3EEC" w:rsidRPr="00DE3EEC">
              <w:rPr>
                <w:rFonts w:ascii="Arial" w:hAnsi="Arial" w:cs="Arial"/>
                <w:sz w:val="14"/>
                <w:szCs w:val="14"/>
                <w:lang w:val="en-GB"/>
              </w:rPr>
              <w:t>each</w:t>
            </w:r>
            <w:r w:rsidR="00EC1854" w:rsidRPr="00DE3EEC">
              <w:rPr>
                <w:rFonts w:ascii="Arial" w:hAnsi="Arial" w:cs="Arial"/>
                <w:sz w:val="14"/>
                <w:szCs w:val="14"/>
                <w:lang w:val="en-GB"/>
              </w:rPr>
              <w:t xml:space="preserve"> technical file)</w:t>
            </w:r>
            <w:r w:rsidR="00DE3EEC" w:rsidRPr="00DE3EEC">
              <w:rPr>
                <w:rFonts w:ascii="Arial" w:hAnsi="Arial" w:cs="Arial"/>
                <w:sz w:val="14"/>
                <w:szCs w:val="14"/>
                <w:lang w:val="en-GB"/>
              </w:rPr>
              <w:t>:</w:t>
            </w:r>
          </w:p>
          <w:p w14:paraId="4FDF75CA" w14:textId="77777777" w:rsidR="006E6C34" w:rsidRPr="00FD6158" w:rsidRDefault="006E6C34" w:rsidP="005E4476">
            <w:pPr>
              <w:spacing w:after="0"/>
              <w:rPr>
                <w:rFonts w:ascii="Arial" w:hAnsi="Arial" w:cs="Arial"/>
                <w:sz w:val="18"/>
                <w:szCs w:val="18"/>
                <w:lang w:val="en-GB"/>
              </w:rPr>
            </w:pPr>
          </w:p>
          <w:p w14:paraId="4AB6B26E" w14:textId="77777777" w:rsidR="006E6C34" w:rsidRPr="00FD6158" w:rsidRDefault="006E6C34" w:rsidP="005E4476">
            <w:pPr>
              <w:spacing w:after="0"/>
              <w:rPr>
                <w:rFonts w:ascii="Arial" w:hAnsi="Arial" w:cs="Arial"/>
                <w:sz w:val="18"/>
                <w:szCs w:val="18"/>
                <w:lang w:val="en-GB"/>
              </w:rPr>
            </w:pPr>
          </w:p>
        </w:tc>
      </w:tr>
      <w:tr w:rsidR="006E6C34" w:rsidRPr="00FD6158" w14:paraId="3EE7A80A" w14:textId="77777777" w:rsidTr="0089790B">
        <w:tc>
          <w:tcPr>
            <w:tcW w:w="9497" w:type="dxa"/>
            <w:shd w:val="clear" w:color="auto" w:fill="auto"/>
          </w:tcPr>
          <w:p w14:paraId="27DFF210" w14:textId="7C028265" w:rsidR="006E6C34" w:rsidRPr="00FD6158" w:rsidRDefault="0063419E" w:rsidP="005E4476">
            <w:pPr>
              <w:spacing w:after="0"/>
              <w:rPr>
                <w:rFonts w:ascii="Arial" w:hAnsi="Arial" w:cs="Arial"/>
                <w:sz w:val="18"/>
                <w:szCs w:val="18"/>
                <w:lang w:val="en-GB"/>
              </w:rPr>
            </w:pPr>
            <w:r w:rsidRPr="00FD6158">
              <w:rPr>
                <w:rFonts w:ascii="Arial" w:hAnsi="Arial" w:cs="Arial"/>
                <w:sz w:val="18"/>
                <w:szCs w:val="18"/>
                <w:lang w:val="en-GB"/>
              </w:rPr>
              <w:t>Number</w:t>
            </w:r>
            <w:r w:rsidR="009D4F04" w:rsidRPr="00FD6158">
              <w:rPr>
                <w:rFonts w:ascii="Arial" w:hAnsi="Arial" w:cs="Arial"/>
                <w:sz w:val="18"/>
                <w:szCs w:val="18"/>
                <w:lang w:val="en-GB"/>
              </w:rPr>
              <w:t xml:space="preserve"> </w:t>
            </w:r>
            <w:r w:rsidR="006E6C34" w:rsidRPr="00FD6158">
              <w:rPr>
                <w:rFonts w:ascii="Arial" w:hAnsi="Arial" w:cs="Arial"/>
                <w:sz w:val="18"/>
                <w:szCs w:val="18"/>
                <w:lang w:val="en-GB"/>
              </w:rPr>
              <w:t>of clinical evaluations</w:t>
            </w:r>
            <w:r w:rsidR="00EC1854">
              <w:rPr>
                <w:rFonts w:ascii="Arial" w:hAnsi="Arial" w:cs="Arial"/>
                <w:sz w:val="18"/>
                <w:szCs w:val="18"/>
                <w:lang w:val="en-GB"/>
              </w:rPr>
              <w:t xml:space="preserve"> </w:t>
            </w:r>
            <w:r w:rsidR="00EC1854" w:rsidRPr="00DE3EEC">
              <w:rPr>
                <w:rFonts w:ascii="Arial" w:hAnsi="Arial" w:cs="Arial"/>
                <w:sz w:val="14"/>
                <w:szCs w:val="14"/>
                <w:lang w:val="en-GB"/>
              </w:rPr>
              <w:t xml:space="preserve">(write in the number </w:t>
            </w:r>
            <w:r w:rsidR="00DE3EEC" w:rsidRPr="00DE3EEC">
              <w:rPr>
                <w:rFonts w:ascii="Arial" w:hAnsi="Arial" w:cs="Arial"/>
                <w:sz w:val="14"/>
                <w:szCs w:val="14"/>
                <w:lang w:val="en-GB"/>
              </w:rPr>
              <w:t>of indications for each clinical evaluation):</w:t>
            </w:r>
          </w:p>
          <w:p w14:paraId="555605FC" w14:textId="77777777" w:rsidR="006E6C34" w:rsidRPr="00FD6158" w:rsidRDefault="006E6C34" w:rsidP="005E4476">
            <w:pPr>
              <w:spacing w:after="0"/>
              <w:rPr>
                <w:rFonts w:ascii="Arial" w:hAnsi="Arial" w:cs="Arial"/>
                <w:sz w:val="18"/>
                <w:szCs w:val="18"/>
                <w:lang w:val="en-GB"/>
              </w:rPr>
            </w:pPr>
          </w:p>
          <w:p w14:paraId="60307AE6" w14:textId="77777777" w:rsidR="006E6C34" w:rsidRPr="00FD6158" w:rsidRDefault="006E6C34" w:rsidP="005E4476">
            <w:pPr>
              <w:spacing w:after="0"/>
              <w:rPr>
                <w:rFonts w:ascii="Arial" w:hAnsi="Arial" w:cs="Arial"/>
                <w:sz w:val="18"/>
                <w:szCs w:val="18"/>
                <w:lang w:val="en-GB"/>
              </w:rPr>
            </w:pPr>
          </w:p>
        </w:tc>
      </w:tr>
      <w:tr w:rsidR="006E6C34" w:rsidRPr="00FD6158" w14:paraId="60428008" w14:textId="77777777" w:rsidTr="0089790B">
        <w:tc>
          <w:tcPr>
            <w:tcW w:w="9497" w:type="dxa"/>
            <w:shd w:val="clear" w:color="auto" w:fill="auto"/>
          </w:tcPr>
          <w:p w14:paraId="58266358" w14:textId="77777777" w:rsidR="006E6C34" w:rsidRPr="00FD6158" w:rsidRDefault="006E6C34" w:rsidP="005E4476">
            <w:pPr>
              <w:spacing w:after="0"/>
              <w:rPr>
                <w:rFonts w:ascii="Arial" w:hAnsi="Arial" w:cs="Arial"/>
                <w:b/>
                <w:sz w:val="18"/>
                <w:szCs w:val="18"/>
                <w:lang w:val="en-GB"/>
              </w:rPr>
            </w:pPr>
            <w:r w:rsidRPr="00FD6158">
              <w:rPr>
                <w:rFonts w:ascii="Arial" w:hAnsi="Arial" w:cs="Arial"/>
                <w:b/>
                <w:sz w:val="18"/>
                <w:szCs w:val="18"/>
                <w:lang w:val="en-GB"/>
              </w:rPr>
              <w:t>Documentation language:</w:t>
            </w:r>
          </w:p>
          <w:p w14:paraId="53BE0D65" w14:textId="77777777" w:rsidR="006E6C34" w:rsidRPr="00FD6158" w:rsidRDefault="00113421" w:rsidP="005E4476">
            <w:pPr>
              <w:spacing w:after="0"/>
              <w:rPr>
                <w:rFonts w:ascii="Arial" w:hAnsi="Arial" w:cs="Arial"/>
                <w:b/>
                <w:sz w:val="18"/>
                <w:szCs w:val="18"/>
                <w:lang w:val="en-GB"/>
              </w:rPr>
            </w:pPr>
            <w:r w:rsidRPr="00FD6158">
              <w:rPr>
                <w:rFonts w:ascii="Arial" w:hAnsi="Arial" w:cs="Arial"/>
                <w:b/>
                <w:sz w:val="18"/>
                <w:szCs w:val="18"/>
                <w:lang w:val="en-GB"/>
              </w:rPr>
              <w:t xml:space="preserve"> </w:t>
            </w:r>
          </w:p>
          <w:p w14:paraId="3874D20F" w14:textId="42F7F1CC" w:rsidR="006F0A9B" w:rsidRPr="00FD6158" w:rsidRDefault="008261FC" w:rsidP="005E4476">
            <w:pPr>
              <w:spacing w:after="0"/>
              <w:rPr>
                <w:rFonts w:ascii="Arial" w:hAnsi="Arial" w:cs="Arial"/>
                <w:sz w:val="18"/>
                <w:szCs w:val="18"/>
                <w:lang w:val="en-GB"/>
              </w:rPr>
            </w:pP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Slovenian</w:t>
            </w:r>
            <w:r w:rsidRPr="00FD6158">
              <w:rPr>
                <w:rFonts w:ascii="Arial" w:hAnsi="Arial" w:cs="Arial"/>
                <w:sz w:val="18"/>
                <w:szCs w:val="18"/>
                <w:lang w:val="en-GB"/>
              </w:rPr>
              <w:tab/>
              <w:t xml:space="preserve"> </w:t>
            </w:r>
            <w:r w:rsidR="006E6C34" w:rsidRPr="00FD6158">
              <w:rPr>
                <w:rFonts w:ascii="Arial" w:hAnsi="Arial" w:cs="Arial"/>
                <w:sz w:val="18"/>
                <w:szCs w:val="18"/>
                <w:lang w:val="en-GB"/>
              </w:rPr>
              <w:fldChar w:fldCharType="begin">
                <w:ffData>
                  <w:name w:val=""/>
                  <w:enabled/>
                  <w:calcOnExit w:val="0"/>
                  <w:checkBox>
                    <w:sizeAuto/>
                    <w:default w:val="0"/>
                  </w:checkBox>
                </w:ffData>
              </w:fldChar>
            </w:r>
            <w:r w:rsidR="006E6C34" w:rsidRPr="00FD6158">
              <w:rPr>
                <w:rFonts w:ascii="Arial" w:hAnsi="Arial" w:cs="Arial"/>
                <w:sz w:val="18"/>
                <w:szCs w:val="18"/>
                <w:lang w:val="en-GB"/>
              </w:rPr>
              <w:instrText xml:space="preserve"> FORMCHECKBOX </w:instrText>
            </w:r>
            <w:r w:rsidR="006E6C34" w:rsidRPr="00FD6158">
              <w:rPr>
                <w:rFonts w:ascii="Arial" w:hAnsi="Arial" w:cs="Arial"/>
                <w:sz w:val="18"/>
                <w:szCs w:val="18"/>
                <w:lang w:val="en-GB"/>
              </w:rPr>
            </w:r>
            <w:r w:rsidR="006E6C34" w:rsidRPr="00FD6158">
              <w:rPr>
                <w:rFonts w:ascii="Arial" w:hAnsi="Arial" w:cs="Arial"/>
                <w:sz w:val="18"/>
                <w:szCs w:val="18"/>
                <w:lang w:val="en-GB"/>
              </w:rPr>
              <w:fldChar w:fldCharType="separate"/>
            </w:r>
            <w:r w:rsidR="006E6C34" w:rsidRPr="00FD6158">
              <w:rPr>
                <w:rFonts w:ascii="Arial" w:hAnsi="Arial" w:cs="Arial"/>
                <w:sz w:val="18"/>
                <w:szCs w:val="18"/>
                <w:lang w:val="en-GB"/>
              </w:rPr>
              <w:fldChar w:fldCharType="end"/>
            </w:r>
            <w:r w:rsidR="006E6C34" w:rsidRPr="00FD6158">
              <w:rPr>
                <w:rFonts w:ascii="Arial" w:hAnsi="Arial" w:cs="Arial"/>
                <w:sz w:val="18"/>
                <w:szCs w:val="18"/>
                <w:lang w:val="en-GB"/>
              </w:rPr>
              <w:t xml:space="preserve"> English</w:t>
            </w:r>
            <w:r w:rsidR="00F33633" w:rsidRPr="00FD6158">
              <w:rPr>
                <w:rFonts w:ascii="Arial" w:hAnsi="Arial" w:cs="Arial"/>
                <w:sz w:val="18"/>
                <w:szCs w:val="18"/>
                <w:lang w:val="en-GB"/>
              </w:rPr>
              <w:tab/>
            </w:r>
            <w:r w:rsidR="00113421" w:rsidRPr="00FD6158">
              <w:rPr>
                <w:rFonts w:ascii="Arial" w:hAnsi="Arial" w:cs="Arial"/>
                <w:sz w:val="18"/>
                <w:szCs w:val="18"/>
                <w:lang w:val="en-GB"/>
              </w:rPr>
              <w:fldChar w:fldCharType="begin">
                <w:ffData>
                  <w:name w:val=""/>
                  <w:enabled/>
                  <w:calcOnExit w:val="0"/>
                  <w:checkBox>
                    <w:sizeAuto/>
                    <w:default w:val="0"/>
                  </w:checkBox>
                </w:ffData>
              </w:fldChar>
            </w:r>
            <w:r w:rsidR="00113421" w:rsidRPr="00FD6158">
              <w:rPr>
                <w:rFonts w:ascii="Arial" w:hAnsi="Arial" w:cs="Arial"/>
                <w:sz w:val="18"/>
                <w:szCs w:val="18"/>
                <w:lang w:val="en-GB"/>
              </w:rPr>
              <w:instrText xml:space="preserve"> FORMCHECKBOX </w:instrText>
            </w:r>
            <w:r w:rsidR="00113421" w:rsidRPr="00FD6158">
              <w:rPr>
                <w:rFonts w:ascii="Arial" w:hAnsi="Arial" w:cs="Arial"/>
                <w:sz w:val="18"/>
                <w:szCs w:val="18"/>
                <w:lang w:val="en-GB"/>
              </w:rPr>
            </w:r>
            <w:r w:rsidR="00113421" w:rsidRPr="00FD6158">
              <w:rPr>
                <w:rFonts w:ascii="Arial" w:hAnsi="Arial" w:cs="Arial"/>
                <w:sz w:val="18"/>
                <w:szCs w:val="18"/>
                <w:lang w:val="en-GB"/>
              </w:rPr>
              <w:fldChar w:fldCharType="separate"/>
            </w:r>
            <w:r w:rsidR="00113421" w:rsidRPr="00FD6158">
              <w:rPr>
                <w:rFonts w:ascii="Arial" w:hAnsi="Arial" w:cs="Arial"/>
                <w:sz w:val="18"/>
                <w:szCs w:val="18"/>
                <w:lang w:val="en-GB"/>
              </w:rPr>
              <w:fldChar w:fldCharType="end"/>
            </w:r>
            <w:r w:rsidR="00113421" w:rsidRPr="00FD6158">
              <w:rPr>
                <w:rFonts w:ascii="Arial" w:hAnsi="Arial" w:cs="Arial"/>
                <w:sz w:val="18"/>
                <w:szCs w:val="18"/>
                <w:lang w:val="en-GB"/>
              </w:rPr>
              <w:t xml:space="preserve"> Croatian</w:t>
            </w:r>
          </w:p>
          <w:p w14:paraId="3D14C125" w14:textId="13C634A6" w:rsidR="006F0A9B" w:rsidRPr="00FD6158" w:rsidRDefault="006F0A9B" w:rsidP="006D00C5">
            <w:pPr>
              <w:spacing w:after="0"/>
              <w:rPr>
                <w:rFonts w:ascii="Arial" w:hAnsi="Arial" w:cs="Arial"/>
                <w:sz w:val="18"/>
                <w:szCs w:val="18"/>
                <w:lang w:val="en-GB"/>
              </w:rPr>
            </w:pPr>
          </w:p>
        </w:tc>
      </w:tr>
    </w:tbl>
    <w:p w14:paraId="723699B5" w14:textId="68771F46" w:rsidR="006E6C34" w:rsidRPr="00FD6158" w:rsidRDefault="006E6C34" w:rsidP="00F33633">
      <w:pPr>
        <w:spacing w:before="120" w:after="0" w:line="240" w:lineRule="auto"/>
        <w:rPr>
          <w:rFonts w:ascii="Arial" w:hAnsi="Arial" w:cs="Arial"/>
          <w:sz w:val="18"/>
          <w:szCs w:val="18"/>
          <w:lang w:val="en-GB"/>
        </w:rPr>
      </w:pPr>
    </w:p>
    <w:p w14:paraId="3CF7AC07" w14:textId="30A9BB07" w:rsidR="006D36D0" w:rsidRPr="00FD6158" w:rsidRDefault="006D36D0" w:rsidP="00CB7193">
      <w:pPr>
        <w:spacing w:after="0" w:line="240" w:lineRule="auto"/>
        <w:ind w:left="142"/>
        <w:rPr>
          <w:rFonts w:ascii="Arial" w:hAnsi="Arial" w:cs="Arial"/>
          <w:b/>
          <w:sz w:val="18"/>
          <w:szCs w:val="18"/>
          <w:lang w:val="en-GB"/>
        </w:rPr>
      </w:pPr>
      <w:r w:rsidRPr="00FD6158">
        <w:rPr>
          <w:rFonts w:ascii="Arial" w:hAnsi="Arial" w:cs="Arial"/>
          <w:b/>
          <w:sz w:val="18"/>
          <w:szCs w:val="18"/>
          <w:lang w:val="en-GB"/>
        </w:rPr>
        <w:t xml:space="preserve">Devices with special </w:t>
      </w:r>
      <w:r w:rsidR="00FE70A0" w:rsidRPr="00FD6158">
        <w:rPr>
          <w:rFonts w:ascii="Arial" w:hAnsi="Arial" w:cs="Arial"/>
          <w:b/>
          <w:sz w:val="18"/>
          <w:szCs w:val="18"/>
          <w:lang w:val="en-GB"/>
        </w:rPr>
        <w:t>characteristics:</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97"/>
      </w:tblGrid>
      <w:tr w:rsidR="00522532" w:rsidRPr="00FD6158" w14:paraId="60922BCD" w14:textId="77777777" w:rsidTr="00CB7193">
        <w:tc>
          <w:tcPr>
            <w:tcW w:w="9497" w:type="dxa"/>
            <w:shd w:val="clear" w:color="auto" w:fill="auto"/>
          </w:tcPr>
          <w:p w14:paraId="05D07602" w14:textId="0C3903E1" w:rsidR="00522532" w:rsidRPr="00FD6158" w:rsidRDefault="00FB4535" w:rsidP="00811887">
            <w:pPr>
              <w:spacing w:after="0"/>
              <w:rPr>
                <w:rFonts w:ascii="Arial" w:hAnsi="Arial" w:cs="Arial"/>
                <w:sz w:val="18"/>
                <w:szCs w:val="18"/>
                <w:lang w:val="en-GB"/>
              </w:rPr>
            </w:pPr>
            <w:r w:rsidRPr="00FD6158">
              <w:rPr>
                <w:rFonts w:ascii="Arial" w:hAnsi="Arial" w:cs="Arial"/>
                <w:sz w:val="18"/>
                <w:szCs w:val="18"/>
                <w:lang w:val="en-GB"/>
              </w:rPr>
              <w:t>Devices in sterile condition</w:t>
            </w:r>
            <w:r w:rsidR="00522532" w:rsidRPr="00FD6158">
              <w:rPr>
                <w:rFonts w:ascii="Arial" w:hAnsi="Arial" w:cs="Arial"/>
                <w:sz w:val="18"/>
                <w:szCs w:val="18"/>
                <w:lang w:val="en-GB"/>
              </w:rPr>
              <w:t xml:space="preserve">, </w:t>
            </w:r>
            <w:r w:rsidR="00904DE2" w:rsidRPr="00FD6158">
              <w:rPr>
                <w:rFonts w:ascii="Arial" w:hAnsi="Arial" w:cs="Arial"/>
                <w:sz w:val="18"/>
                <w:szCs w:val="18"/>
                <w:lang w:val="en-GB"/>
              </w:rPr>
              <w:t xml:space="preserve">or are sterilized by the user as recommended by the manufacturer </w:t>
            </w:r>
          </w:p>
          <w:p w14:paraId="294BEB64" w14:textId="7556AF80" w:rsidR="00522532" w:rsidRPr="00FD6158" w:rsidRDefault="00904DE2" w:rsidP="00811887">
            <w:pPr>
              <w:spacing w:after="0"/>
              <w:rPr>
                <w:rFonts w:ascii="Arial" w:hAnsi="Arial" w:cs="Arial"/>
                <w:b/>
                <w:sz w:val="18"/>
                <w:szCs w:val="18"/>
                <w:lang w:val="en-GB"/>
              </w:rPr>
            </w:pPr>
            <w:r w:rsidRPr="00FD6158">
              <w:rPr>
                <w:rFonts w:ascii="Arial" w:hAnsi="Arial" w:cs="Arial"/>
                <w:sz w:val="18"/>
                <w:szCs w:val="18"/>
                <w:lang w:val="en-GB"/>
              </w:rPr>
              <w:t xml:space="preserve">Used method / process of sterilization </w:t>
            </w:r>
            <w:r w:rsidR="00522532" w:rsidRPr="00FD6158">
              <w:rPr>
                <w:rFonts w:ascii="Arial" w:hAnsi="Arial" w:cs="Arial"/>
                <w:sz w:val="18"/>
                <w:szCs w:val="18"/>
                <w:lang w:val="en-GB"/>
              </w:rPr>
              <w:t>(</w:t>
            </w:r>
            <w:r w:rsidRPr="00FD6158">
              <w:rPr>
                <w:rFonts w:ascii="Arial" w:hAnsi="Arial" w:cs="Arial"/>
                <w:sz w:val="18"/>
                <w:szCs w:val="18"/>
                <w:lang w:val="en-GB"/>
              </w:rPr>
              <w:t>if</w:t>
            </w:r>
            <w:r w:rsidR="00522532" w:rsidRPr="00FD6158">
              <w:rPr>
                <w:rFonts w:ascii="Arial" w:hAnsi="Arial" w:cs="Arial"/>
                <w:sz w:val="18"/>
                <w:szCs w:val="18"/>
                <w:lang w:val="en-GB"/>
              </w:rPr>
              <w:t xml:space="preserve"> relevant):</w:t>
            </w:r>
          </w:p>
        </w:tc>
      </w:tr>
      <w:tr w:rsidR="008261FC" w:rsidRPr="00FD6158" w14:paraId="66553A22" w14:textId="77777777" w:rsidTr="00CB7193">
        <w:trPr>
          <w:trHeight w:val="365"/>
        </w:trPr>
        <w:tc>
          <w:tcPr>
            <w:tcW w:w="9497" w:type="dxa"/>
            <w:shd w:val="clear" w:color="auto" w:fill="auto"/>
          </w:tcPr>
          <w:p w14:paraId="48AE6B3F" w14:textId="20B17837" w:rsidR="008261FC" w:rsidRPr="00FD6158" w:rsidRDefault="008261FC" w:rsidP="00811887">
            <w:pPr>
              <w:spacing w:after="0"/>
              <w:rPr>
                <w:rFonts w:ascii="Arial" w:hAnsi="Arial" w:cs="Arial"/>
                <w:sz w:val="18"/>
                <w:szCs w:val="18"/>
                <w:lang w:val="en-GB"/>
              </w:rPr>
            </w:pPr>
            <w:r w:rsidRPr="00FD6158">
              <w:rPr>
                <w:rFonts w:ascii="Arial" w:hAnsi="Arial" w:cs="Arial"/>
                <w:sz w:val="18"/>
                <w:szCs w:val="18"/>
                <w:lang w:val="en-GB"/>
              </w:rPr>
              <w:t>Aseptic processing</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w:t>
            </w:r>
            <w:r w:rsidR="00F029FF" w:rsidRPr="00FD6158">
              <w:rPr>
                <w:rFonts w:ascii="Arial" w:hAnsi="Arial" w:cs="Arial"/>
                <w:sz w:val="18"/>
                <w:szCs w:val="18"/>
                <w:lang w:val="en-GB"/>
              </w:rPr>
              <w:t>yes</w:t>
            </w:r>
            <w:r w:rsidR="00F029FF" w:rsidRPr="00FD6158">
              <w:rPr>
                <w:rFonts w:ascii="Arial" w:hAnsi="Arial" w:cs="Arial"/>
                <w:sz w:val="18"/>
                <w:szCs w:val="18"/>
                <w:lang w:val="en-GB"/>
              </w:rPr>
              <w:tab/>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no</w:t>
            </w:r>
          </w:p>
        </w:tc>
      </w:tr>
      <w:tr w:rsidR="00522532" w:rsidRPr="00FD6158" w14:paraId="4394564E" w14:textId="77777777" w:rsidTr="00CB7193">
        <w:tc>
          <w:tcPr>
            <w:tcW w:w="9497" w:type="dxa"/>
            <w:shd w:val="clear" w:color="auto" w:fill="auto"/>
          </w:tcPr>
          <w:p w14:paraId="62A73475" w14:textId="2356E017"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Steam</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F029FF" w:rsidRPr="00FD6158">
              <w:rPr>
                <w:rFonts w:ascii="Arial" w:hAnsi="Arial" w:cs="Arial"/>
                <w:sz w:val="18"/>
                <w:szCs w:val="18"/>
                <w:lang w:val="en-GB"/>
              </w:rPr>
              <w:t>yes</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516CDAAE" w14:textId="77777777" w:rsidTr="00CB7193">
        <w:tc>
          <w:tcPr>
            <w:tcW w:w="9497" w:type="dxa"/>
            <w:shd w:val="clear" w:color="auto" w:fill="auto"/>
          </w:tcPr>
          <w:p w14:paraId="2CBFB418" w14:textId="43C4BCBC" w:rsidR="00522532" w:rsidRPr="00FD6158" w:rsidRDefault="00522532" w:rsidP="00811887">
            <w:pPr>
              <w:spacing w:before="54" w:after="66"/>
              <w:rPr>
                <w:rFonts w:ascii="Arial" w:hAnsi="Arial" w:cs="Arial"/>
                <w:sz w:val="18"/>
                <w:szCs w:val="18"/>
                <w:lang w:val="en-GB"/>
              </w:rPr>
            </w:pPr>
            <w:r w:rsidRPr="00FD6158">
              <w:rPr>
                <w:rFonts w:ascii="Arial" w:hAnsi="Arial" w:cs="Arial"/>
                <w:sz w:val="18"/>
                <w:szCs w:val="18"/>
                <w:lang w:val="en-GB"/>
              </w:rPr>
              <w:t>EtO</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00F029FF" w:rsidRPr="00FD6158">
              <w:rPr>
                <w:rFonts w:ascii="Arial" w:hAnsi="Arial" w:cs="Arial"/>
                <w:sz w:val="18"/>
                <w:szCs w:val="18"/>
                <w:lang w:val="en-GB"/>
              </w:rPr>
              <w:t>yes</w:t>
            </w:r>
            <w:r w:rsidR="00F029FF" w:rsidRPr="00FD6158">
              <w:rPr>
                <w:rFonts w:ascii="Arial" w:hAnsi="Arial" w:cs="Arial"/>
                <w:sz w:val="18"/>
                <w:szCs w:val="18"/>
                <w:lang w:val="en-GB"/>
              </w:rPr>
              <w:tab/>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w:t>
            </w:r>
            <w:r w:rsidR="00E361AD" w:rsidRPr="00FD6158">
              <w:rPr>
                <w:rFonts w:ascii="Arial" w:hAnsi="Arial" w:cs="Arial"/>
                <w:sz w:val="18"/>
                <w:szCs w:val="18"/>
                <w:lang w:val="en-GB"/>
              </w:rPr>
              <w:t>no</w:t>
            </w:r>
          </w:p>
        </w:tc>
      </w:tr>
      <w:tr w:rsidR="00522532" w:rsidRPr="00FD6158" w14:paraId="2F825624" w14:textId="77777777" w:rsidTr="00CB7193">
        <w:tc>
          <w:tcPr>
            <w:tcW w:w="9497" w:type="dxa"/>
            <w:shd w:val="clear" w:color="auto" w:fill="auto"/>
          </w:tcPr>
          <w:p w14:paraId="580E1682" w14:textId="6FCE4986"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Radiation</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F029FF" w:rsidRPr="00FD6158">
              <w:rPr>
                <w:rFonts w:ascii="Arial" w:hAnsi="Arial" w:cs="Arial"/>
                <w:sz w:val="18"/>
                <w:szCs w:val="18"/>
                <w:lang w:val="en-GB"/>
              </w:rPr>
              <w:t>yes</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no</w:t>
            </w:r>
          </w:p>
        </w:tc>
      </w:tr>
      <w:tr w:rsidR="008261FC" w:rsidRPr="00FD6158" w14:paraId="4D38D61A" w14:textId="77777777" w:rsidTr="00CB7193">
        <w:tc>
          <w:tcPr>
            <w:tcW w:w="9497" w:type="dxa"/>
            <w:shd w:val="clear" w:color="auto" w:fill="auto"/>
          </w:tcPr>
          <w:p w14:paraId="563F15EC" w14:textId="4736793A" w:rsidR="008261FC" w:rsidRPr="00FD6158" w:rsidRDefault="008261FC" w:rsidP="00811887">
            <w:pPr>
              <w:spacing w:before="54" w:after="66"/>
              <w:rPr>
                <w:rFonts w:ascii="Arial" w:hAnsi="Arial" w:cs="Arial"/>
                <w:sz w:val="18"/>
                <w:szCs w:val="18"/>
                <w:lang w:val="en-GB"/>
              </w:rPr>
            </w:pPr>
            <w:r w:rsidRPr="00FD6158">
              <w:rPr>
                <w:rFonts w:ascii="Arial" w:hAnsi="Arial" w:cs="Arial"/>
                <w:sz w:val="18"/>
                <w:szCs w:val="18"/>
                <w:lang w:val="en-GB"/>
              </w:rPr>
              <w:t>Other (please state)</w:t>
            </w:r>
          </w:p>
        </w:tc>
      </w:tr>
      <w:tr w:rsidR="00522532" w:rsidRPr="00FD6158" w14:paraId="527147BD" w14:textId="77777777" w:rsidTr="00CB7193">
        <w:tc>
          <w:tcPr>
            <w:tcW w:w="9497" w:type="dxa"/>
            <w:shd w:val="clear" w:color="auto" w:fill="auto"/>
          </w:tcPr>
          <w:p w14:paraId="362F5F8C" w14:textId="2D923695"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Reusable surgical instruments</w:t>
            </w:r>
            <w:r w:rsidR="00522532" w:rsidRPr="00FD6158">
              <w:rPr>
                <w:rFonts w:ascii="Arial" w:hAnsi="Arial" w:cs="Arial"/>
                <w:sz w:val="18"/>
                <w:szCs w:val="18"/>
                <w:lang w:val="en-GB"/>
              </w:rPr>
              <w:t>:</w:t>
            </w:r>
            <w:r w:rsidR="00CB7193" w:rsidRPr="00FD6158">
              <w:rPr>
                <w:rFonts w:ascii="Arial" w:hAnsi="Arial" w:cs="Arial"/>
                <w:sz w:val="18"/>
                <w:szCs w:val="18"/>
                <w:lang w:val="en-GB"/>
              </w:rPr>
              <w:tab/>
            </w:r>
            <w:r w:rsidR="00CB7193" w:rsidRPr="00FD6158">
              <w:rPr>
                <w:rFonts w:ascii="Arial" w:hAnsi="Arial" w:cs="Arial"/>
                <w:sz w:val="18"/>
                <w:szCs w:val="18"/>
                <w:lang w:val="en-GB"/>
              </w:rPr>
              <w:tab/>
            </w:r>
            <w:r w:rsidR="00CB7193" w:rsidRPr="00FD6158">
              <w:rPr>
                <w:rFonts w:ascii="Arial" w:hAnsi="Arial" w:cs="Arial"/>
                <w:sz w:val="18"/>
                <w:szCs w:val="18"/>
                <w:lang w:val="en-GB"/>
              </w:rPr>
              <w:tab/>
            </w:r>
            <w:r w:rsidR="00CB719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CB719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no</w:t>
            </w:r>
          </w:p>
        </w:tc>
      </w:tr>
      <w:tr w:rsidR="00522532" w:rsidRPr="00FD6158" w14:paraId="6B8874B4" w14:textId="77777777" w:rsidTr="00CB7193">
        <w:tc>
          <w:tcPr>
            <w:tcW w:w="9497" w:type="dxa"/>
            <w:shd w:val="clear" w:color="auto" w:fill="auto"/>
          </w:tcPr>
          <w:p w14:paraId="5ED9FB3E" w14:textId="77777777" w:rsidR="00522532" w:rsidRPr="00FD6158" w:rsidRDefault="00522532" w:rsidP="00F33633">
            <w:pPr>
              <w:spacing w:after="0" w:line="360" w:lineRule="auto"/>
              <w:rPr>
                <w:rFonts w:ascii="Arial" w:hAnsi="Arial" w:cs="Arial"/>
                <w:sz w:val="18"/>
                <w:szCs w:val="18"/>
                <w:lang w:val="en-GB"/>
              </w:rPr>
            </w:pPr>
          </w:p>
        </w:tc>
      </w:tr>
      <w:tr w:rsidR="00522532" w:rsidRPr="00FD6158" w14:paraId="1D32BB51" w14:textId="77777777" w:rsidTr="00CB7193">
        <w:tc>
          <w:tcPr>
            <w:tcW w:w="9497" w:type="dxa"/>
            <w:shd w:val="clear" w:color="auto" w:fill="auto"/>
          </w:tcPr>
          <w:p w14:paraId="69C99EFC" w14:textId="7718F622" w:rsidR="004D29CF" w:rsidRPr="00FD6158" w:rsidRDefault="004D29CF" w:rsidP="00811887">
            <w:pPr>
              <w:spacing w:before="54" w:after="66"/>
              <w:rPr>
                <w:rFonts w:ascii="Arial" w:hAnsi="Arial" w:cs="Arial"/>
                <w:sz w:val="18"/>
                <w:szCs w:val="18"/>
                <w:lang w:val="en-GB"/>
              </w:rPr>
            </w:pPr>
            <w:r w:rsidRPr="00FD6158">
              <w:rPr>
                <w:rFonts w:ascii="Arial" w:hAnsi="Arial" w:cs="Arial"/>
                <w:sz w:val="18"/>
                <w:szCs w:val="18"/>
                <w:lang w:val="en-GB"/>
              </w:rPr>
              <w:t>Devices incorporating software / utilising software / controlled by software, including devices intended for controlling, monitoring or directly influencing the performance of active or active implantable devices</w:t>
            </w:r>
            <w:r w:rsidR="007A38C5" w:rsidRPr="00FD6158">
              <w:rPr>
                <w:rFonts w:ascii="Arial" w:hAnsi="Arial" w:cs="Arial"/>
                <w:sz w:val="18"/>
                <w:szCs w:val="18"/>
                <w:lang w:val="en-GB"/>
              </w:rPr>
              <w:t xml:space="preserve">: </w:t>
            </w:r>
          </w:p>
          <w:p w14:paraId="6CF20EE8" w14:textId="6CA56421" w:rsidR="00522532" w:rsidRPr="00FD6158" w:rsidRDefault="00522532" w:rsidP="00811887">
            <w:pPr>
              <w:spacing w:before="54" w:after="66"/>
              <w:rPr>
                <w:rFonts w:ascii="Arial" w:hAnsi="Arial" w:cs="Arial"/>
                <w:sz w:val="18"/>
                <w:szCs w:val="18"/>
                <w:lang w:val="en-GB"/>
              </w:rPr>
            </w:pP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w:t>
            </w:r>
            <w:r w:rsidR="00E361AD" w:rsidRPr="00FD6158">
              <w:rPr>
                <w:rFonts w:ascii="Arial" w:hAnsi="Arial" w:cs="Arial"/>
                <w:sz w:val="18"/>
                <w:szCs w:val="18"/>
                <w:lang w:val="en-GB"/>
              </w:rPr>
              <w:t xml:space="preserve">yes </w:t>
            </w:r>
            <w:r w:rsidR="00CB7193" w:rsidRPr="00FD6158">
              <w:rPr>
                <w:rFonts w:ascii="Arial" w:hAnsi="Arial" w:cs="Arial"/>
                <w:sz w:val="18"/>
                <w:szCs w:val="18"/>
                <w:lang w:val="en-GB"/>
              </w:rPr>
              <w:tab/>
            </w:r>
            <w:r w:rsidRPr="00FD6158">
              <w:rPr>
                <w:rFonts w:ascii="Arial" w:hAnsi="Arial" w:cs="Arial"/>
                <w:sz w:val="18"/>
                <w:szCs w:val="18"/>
                <w:lang w:val="en-GB"/>
              </w:rPr>
              <w:fldChar w:fldCharType="begin">
                <w:ffData>
                  <w:name w:val=""/>
                  <w:enabled/>
                  <w:calcOnExit w:val="0"/>
                  <w:checkBox>
                    <w:sizeAuto/>
                    <w:default w:val="0"/>
                  </w:checkBox>
                </w:ffData>
              </w:fldChar>
            </w:r>
            <w:r w:rsidRPr="00FD6158">
              <w:rPr>
                <w:rFonts w:ascii="Arial" w:hAnsi="Arial" w:cs="Arial"/>
                <w:sz w:val="18"/>
                <w:szCs w:val="18"/>
                <w:lang w:val="en-GB"/>
              </w:rPr>
              <w:instrText xml:space="preserve"> FORMCHECKBOX </w:instrText>
            </w:r>
            <w:r w:rsidRPr="00FD6158">
              <w:rPr>
                <w:rFonts w:ascii="Arial" w:hAnsi="Arial" w:cs="Arial"/>
                <w:sz w:val="18"/>
                <w:szCs w:val="18"/>
                <w:lang w:val="en-GB"/>
              </w:rPr>
            </w:r>
            <w:r w:rsidRPr="00FD6158">
              <w:rPr>
                <w:rFonts w:ascii="Arial" w:hAnsi="Arial" w:cs="Arial"/>
                <w:sz w:val="18"/>
                <w:szCs w:val="18"/>
                <w:lang w:val="en-GB"/>
              </w:rPr>
              <w:fldChar w:fldCharType="separate"/>
            </w:r>
            <w:r w:rsidRPr="00FD6158">
              <w:rPr>
                <w:rFonts w:ascii="Arial" w:hAnsi="Arial" w:cs="Arial"/>
                <w:sz w:val="18"/>
                <w:szCs w:val="18"/>
                <w:lang w:val="en-GB"/>
              </w:rPr>
              <w:fldChar w:fldCharType="end"/>
            </w:r>
            <w:r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0A2A7197" w14:textId="77777777" w:rsidTr="00CB7193">
        <w:tc>
          <w:tcPr>
            <w:tcW w:w="9497" w:type="dxa"/>
            <w:shd w:val="clear" w:color="auto" w:fill="auto"/>
          </w:tcPr>
          <w:p w14:paraId="3E48CE98" w14:textId="77777777" w:rsidR="00522532" w:rsidRPr="00FD6158" w:rsidRDefault="00522532" w:rsidP="00F33633">
            <w:pPr>
              <w:spacing w:after="0" w:line="360" w:lineRule="auto"/>
              <w:rPr>
                <w:rFonts w:ascii="Arial" w:hAnsi="Arial" w:cs="Arial"/>
                <w:sz w:val="18"/>
                <w:szCs w:val="18"/>
                <w:lang w:val="en-GB"/>
              </w:rPr>
            </w:pPr>
          </w:p>
        </w:tc>
      </w:tr>
      <w:tr w:rsidR="00522532" w:rsidRPr="00FD6158" w14:paraId="582EE8A2" w14:textId="77777777" w:rsidTr="00CB7193">
        <w:tc>
          <w:tcPr>
            <w:tcW w:w="9497" w:type="dxa"/>
            <w:shd w:val="clear" w:color="auto" w:fill="auto"/>
          </w:tcPr>
          <w:p w14:paraId="19547591" w14:textId="712D6848"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Devices incorporating medicinal substances</w:t>
            </w:r>
            <w:r w:rsidR="00522532" w:rsidRPr="00FD6158">
              <w:rPr>
                <w:rFonts w:ascii="Arial" w:hAnsi="Arial" w:cs="Arial"/>
                <w:sz w:val="18"/>
                <w:szCs w:val="18"/>
                <w:lang w:val="en-GB"/>
              </w:rPr>
              <w:t>:</w:t>
            </w:r>
            <w:r w:rsidR="00CB7193" w:rsidRPr="00FD6158">
              <w:rPr>
                <w:rFonts w:ascii="Arial" w:hAnsi="Arial" w:cs="Arial"/>
                <w:sz w:val="18"/>
                <w:szCs w:val="18"/>
                <w:lang w:val="en-GB"/>
              </w:rPr>
              <w:tab/>
            </w:r>
            <w:r w:rsidR="00CB719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CB719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0C241DBA" w14:textId="77777777" w:rsidTr="00CB7193">
        <w:tc>
          <w:tcPr>
            <w:tcW w:w="9497" w:type="dxa"/>
            <w:shd w:val="clear" w:color="auto" w:fill="auto"/>
          </w:tcPr>
          <w:p w14:paraId="1A9F6818" w14:textId="7F42C900"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Devices manufactured utilising tissues or cells of human origin, or their derivatives</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F029FF" w:rsidRPr="00FD6158">
              <w:rPr>
                <w:rFonts w:ascii="Arial" w:hAnsi="Arial" w:cs="Arial"/>
                <w:sz w:val="18"/>
                <w:szCs w:val="18"/>
                <w:lang w:val="en-GB"/>
              </w:rPr>
              <w:t>yes</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p w14:paraId="70692101" w14:textId="24429E6D"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Devices manufactured utilising tissues or cells of animal origin, or their derivatives</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F029FF" w:rsidRPr="00FD6158">
              <w:rPr>
                <w:rFonts w:ascii="Arial" w:hAnsi="Arial" w:cs="Arial"/>
                <w:sz w:val="18"/>
                <w:szCs w:val="18"/>
                <w:lang w:val="en-GB"/>
              </w:rPr>
              <w:t>yes</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5134231F" w14:textId="77777777" w:rsidTr="00CB7193">
        <w:tc>
          <w:tcPr>
            <w:tcW w:w="9497" w:type="dxa"/>
            <w:shd w:val="clear" w:color="auto" w:fill="auto"/>
          </w:tcPr>
          <w:p w14:paraId="60950D82" w14:textId="6E8D3B1F"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 xml:space="preserve">Devices which are also machinery as defined in </w:t>
            </w:r>
            <w:r w:rsidR="00522532" w:rsidRPr="00FD6158">
              <w:rPr>
                <w:rFonts w:ascii="Arial" w:hAnsi="Arial" w:cs="Arial"/>
                <w:sz w:val="18"/>
                <w:szCs w:val="18"/>
                <w:lang w:val="en-GB"/>
              </w:rPr>
              <w:t>2(2)(a) Dire</w:t>
            </w:r>
            <w:r w:rsidRPr="00FD6158">
              <w:rPr>
                <w:rFonts w:ascii="Arial" w:hAnsi="Arial" w:cs="Arial"/>
                <w:sz w:val="18"/>
                <w:szCs w:val="18"/>
                <w:lang w:val="en-GB"/>
              </w:rPr>
              <w:t>ctive</w:t>
            </w:r>
            <w:r w:rsidR="00522532" w:rsidRPr="00FD6158">
              <w:rPr>
                <w:rFonts w:ascii="Arial" w:hAnsi="Arial" w:cs="Arial"/>
                <w:sz w:val="18"/>
                <w:szCs w:val="18"/>
                <w:lang w:val="en-GB"/>
              </w:rPr>
              <w:t xml:space="preserve"> 2006/42/E</w:t>
            </w:r>
            <w:r w:rsidRPr="00FD6158">
              <w:rPr>
                <w:rFonts w:ascii="Arial" w:hAnsi="Arial" w:cs="Arial"/>
                <w:sz w:val="18"/>
                <w:szCs w:val="18"/>
                <w:lang w:val="en-GB"/>
              </w:rPr>
              <w:t>C</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F029FF" w:rsidRPr="00FD6158">
              <w:rPr>
                <w:rFonts w:ascii="Arial" w:hAnsi="Arial" w:cs="Arial"/>
                <w:sz w:val="18"/>
                <w:szCs w:val="18"/>
                <w:lang w:val="en-GB"/>
              </w:rPr>
              <w:t xml:space="preserve">yes </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650F607F" w14:textId="77777777" w:rsidTr="00CB7193">
        <w:tc>
          <w:tcPr>
            <w:tcW w:w="9497" w:type="dxa"/>
            <w:shd w:val="clear" w:color="auto" w:fill="auto"/>
          </w:tcPr>
          <w:p w14:paraId="58342F82" w14:textId="73973745"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Devices incorporating or consisting of nanomaterial</w:t>
            </w:r>
            <w:r w:rsidR="00F029FF" w:rsidRPr="00FD6158">
              <w:rPr>
                <w:rFonts w:ascii="Arial" w:hAnsi="Arial" w:cs="Arial"/>
                <w:sz w:val="18"/>
                <w:szCs w:val="18"/>
                <w:lang w:val="en-GB"/>
              </w:rPr>
              <w:t>:</w:t>
            </w:r>
            <w:r w:rsidR="00F029FF" w:rsidRPr="00FD6158">
              <w:rPr>
                <w:rFonts w:ascii="Arial" w:hAnsi="Arial" w:cs="Arial"/>
                <w:sz w:val="18"/>
                <w:szCs w:val="18"/>
                <w:lang w:val="en-GB"/>
              </w:rPr>
              <w:tab/>
              <w:t xml:space="preserve"> </w:t>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 xml:space="preserve">yes </w:t>
            </w:r>
            <w:r w:rsidR="00CB719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1DAEE775" w14:textId="77777777" w:rsidTr="00CB7193">
        <w:tc>
          <w:tcPr>
            <w:tcW w:w="9497" w:type="dxa"/>
            <w:shd w:val="clear" w:color="auto" w:fill="auto"/>
          </w:tcPr>
          <w:p w14:paraId="19F5D2EA" w14:textId="590764D8"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lastRenderedPageBreak/>
              <w:t xml:space="preserve">Devices utilising biologically active coatings and / or materials: </w:t>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CB719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E361AD" w:rsidRPr="00FD6158">
              <w:rPr>
                <w:rFonts w:ascii="Arial" w:hAnsi="Arial" w:cs="Arial"/>
                <w:sz w:val="18"/>
                <w:szCs w:val="18"/>
                <w:lang w:val="en-GB"/>
              </w:rPr>
              <w:t>no</w:t>
            </w:r>
          </w:p>
          <w:p w14:paraId="06A90845" w14:textId="6D62D541"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Devices, being wholly or mainly absorbed or locally dispersed in the human body or are intended to undergo a chemical change in the body:</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33633" w:rsidRPr="00FD6158">
              <w:rPr>
                <w:rFonts w:ascii="Arial" w:hAnsi="Arial" w:cs="Arial"/>
                <w:sz w:val="18"/>
                <w:szCs w:val="18"/>
                <w:lang w:val="en-GB"/>
              </w:rPr>
              <w:tab/>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39416331" w14:textId="77777777" w:rsidTr="00CB7193">
        <w:tc>
          <w:tcPr>
            <w:tcW w:w="9497" w:type="dxa"/>
            <w:shd w:val="clear" w:color="auto" w:fill="auto"/>
          </w:tcPr>
          <w:p w14:paraId="59F2234F" w14:textId="4DD7DDBF" w:rsidR="00522532" w:rsidRPr="00FD6158" w:rsidRDefault="00E361AD" w:rsidP="00811887">
            <w:pPr>
              <w:spacing w:before="54" w:after="66"/>
              <w:rPr>
                <w:rFonts w:ascii="Arial" w:hAnsi="Arial" w:cs="Arial"/>
                <w:sz w:val="18"/>
                <w:szCs w:val="18"/>
                <w:lang w:val="en-GB"/>
              </w:rPr>
            </w:pPr>
            <w:r w:rsidRPr="00FD6158">
              <w:rPr>
                <w:rFonts w:ascii="Arial" w:hAnsi="Arial" w:cs="Arial"/>
                <w:sz w:val="18"/>
                <w:szCs w:val="18"/>
                <w:lang w:val="en-GB"/>
              </w:rPr>
              <w:t>Devices with a measuring function</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33633" w:rsidRPr="00FD6158">
              <w:rPr>
                <w:rFonts w:ascii="Arial" w:hAnsi="Arial" w:cs="Arial"/>
                <w:sz w:val="18"/>
                <w:szCs w:val="18"/>
                <w:lang w:val="en-GB"/>
              </w:rPr>
              <w:tab/>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Pr="00FD6158">
              <w:rPr>
                <w:rFonts w:ascii="Arial" w:hAnsi="Arial" w:cs="Arial"/>
                <w:sz w:val="18"/>
                <w:szCs w:val="18"/>
                <w:lang w:val="en-GB"/>
              </w:rPr>
              <w:t>yes</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Pr="00FD6158">
              <w:rPr>
                <w:rFonts w:ascii="Arial" w:hAnsi="Arial" w:cs="Arial"/>
                <w:sz w:val="18"/>
                <w:szCs w:val="18"/>
                <w:lang w:val="en-GB"/>
              </w:rPr>
              <w:t>o</w:t>
            </w:r>
          </w:p>
        </w:tc>
      </w:tr>
      <w:tr w:rsidR="00522532" w:rsidRPr="00FD6158" w14:paraId="09A1BC92" w14:textId="77777777" w:rsidTr="00CB7193">
        <w:tc>
          <w:tcPr>
            <w:tcW w:w="9497" w:type="dxa"/>
            <w:shd w:val="clear" w:color="auto" w:fill="auto"/>
          </w:tcPr>
          <w:p w14:paraId="1C87324F" w14:textId="5C51F285" w:rsidR="00522532" w:rsidRPr="00FD6158" w:rsidRDefault="00E361AD" w:rsidP="00811887">
            <w:pPr>
              <w:spacing w:before="54" w:after="66"/>
              <w:rPr>
                <w:rFonts w:ascii="Arial" w:hAnsi="Arial" w:cs="Arial"/>
                <w:sz w:val="18"/>
                <w:szCs w:val="18"/>
                <w:lang w:val="en-GB"/>
              </w:rPr>
            </w:pPr>
            <w:r w:rsidRPr="00FD6158">
              <w:rPr>
                <w:rFonts w:ascii="Arial" w:hAnsi="Arial" w:cs="Arial"/>
                <w:sz w:val="18"/>
                <w:szCs w:val="18"/>
                <w:lang w:val="en-GB"/>
              </w:rPr>
              <w:t>Devices in systems or procedure packs</w:t>
            </w:r>
            <w:r w:rsidR="00F029FF" w:rsidRPr="00FD6158">
              <w:rPr>
                <w:rFonts w:ascii="Arial" w:hAnsi="Arial" w:cs="Arial"/>
                <w:sz w:val="18"/>
                <w:szCs w:val="18"/>
                <w:lang w:val="en-GB"/>
              </w:rPr>
              <w:tab/>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Pr="00FD6158">
              <w:rPr>
                <w:rFonts w:ascii="Arial" w:hAnsi="Arial" w:cs="Arial"/>
                <w:sz w:val="18"/>
                <w:szCs w:val="18"/>
                <w:lang w:val="en-GB"/>
              </w:rPr>
              <w:t>yes</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Pr="00FD6158">
              <w:rPr>
                <w:rFonts w:ascii="Arial" w:hAnsi="Arial" w:cs="Arial"/>
                <w:sz w:val="18"/>
                <w:szCs w:val="18"/>
                <w:lang w:val="en-GB"/>
              </w:rPr>
              <w:t>o</w:t>
            </w:r>
          </w:p>
        </w:tc>
      </w:tr>
      <w:tr w:rsidR="00522532" w:rsidRPr="00FD6158" w14:paraId="553190F6" w14:textId="77777777" w:rsidTr="00CB7193">
        <w:tc>
          <w:tcPr>
            <w:tcW w:w="9497" w:type="dxa"/>
            <w:shd w:val="clear" w:color="auto" w:fill="auto"/>
          </w:tcPr>
          <w:p w14:paraId="1CCBE58A" w14:textId="4ED1CF4D" w:rsidR="00522532" w:rsidRPr="00FD6158" w:rsidRDefault="00E361AD" w:rsidP="00F33633">
            <w:pPr>
              <w:spacing w:before="54" w:after="66"/>
              <w:rPr>
                <w:rFonts w:ascii="Arial" w:hAnsi="Arial" w:cs="Arial"/>
                <w:sz w:val="18"/>
                <w:szCs w:val="18"/>
                <w:lang w:val="en-GB"/>
              </w:rPr>
            </w:pPr>
            <w:r w:rsidRPr="00FD6158">
              <w:rPr>
                <w:rFonts w:ascii="Arial" w:hAnsi="Arial" w:cs="Arial"/>
                <w:sz w:val="18"/>
                <w:szCs w:val="18"/>
                <w:lang w:val="en-GB"/>
              </w:rPr>
              <w:t xml:space="preserve">Products without an intended medical purpose listed in Annex XVI to </w:t>
            </w:r>
            <w:r w:rsidR="00F33633" w:rsidRPr="00FD6158">
              <w:rPr>
                <w:rFonts w:ascii="Arial" w:hAnsi="Arial" w:cs="Arial"/>
                <w:sz w:val="18"/>
                <w:szCs w:val="18"/>
                <w:lang w:val="en-GB"/>
              </w:rPr>
              <w:t>MDR</w:t>
            </w:r>
            <w:r w:rsidRPr="00FD6158">
              <w:rPr>
                <w:rFonts w:ascii="Arial" w:hAnsi="Arial" w:cs="Arial"/>
                <w:sz w:val="18"/>
                <w:szCs w:val="18"/>
                <w:lang w:val="en-GB"/>
              </w:rPr>
              <w:t xml:space="preserve">: </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Pr="00FD6158">
              <w:rPr>
                <w:rFonts w:ascii="Arial" w:hAnsi="Arial" w:cs="Arial"/>
                <w:sz w:val="18"/>
                <w:szCs w:val="18"/>
                <w:lang w:val="en-GB"/>
              </w:rPr>
              <w:t xml:space="preserve">yes </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Pr="00FD6158">
              <w:rPr>
                <w:rFonts w:ascii="Arial" w:hAnsi="Arial" w:cs="Arial"/>
                <w:sz w:val="18"/>
                <w:szCs w:val="18"/>
                <w:lang w:val="en-GB"/>
              </w:rPr>
              <w:t>o</w:t>
            </w:r>
          </w:p>
        </w:tc>
      </w:tr>
      <w:tr w:rsidR="00522532" w:rsidRPr="00FD6158" w14:paraId="4754BBC3" w14:textId="77777777" w:rsidTr="00CB7193">
        <w:tc>
          <w:tcPr>
            <w:tcW w:w="9497" w:type="dxa"/>
            <w:shd w:val="clear" w:color="auto" w:fill="auto"/>
          </w:tcPr>
          <w:p w14:paraId="6992FF30" w14:textId="620AA7E5" w:rsidR="00522532" w:rsidRPr="00FD6158" w:rsidRDefault="00FB4535" w:rsidP="00811887">
            <w:pPr>
              <w:spacing w:before="54" w:after="66"/>
              <w:rPr>
                <w:rFonts w:ascii="Arial" w:hAnsi="Arial" w:cs="Arial"/>
                <w:sz w:val="18"/>
                <w:szCs w:val="18"/>
                <w:lang w:val="en-GB"/>
              </w:rPr>
            </w:pPr>
            <w:r w:rsidRPr="00FD6158">
              <w:rPr>
                <w:rFonts w:ascii="Arial" w:hAnsi="Arial" w:cs="Arial"/>
                <w:sz w:val="18"/>
                <w:szCs w:val="18"/>
                <w:lang w:val="en-GB"/>
              </w:rPr>
              <w:t>Class III custom-made implantable devices</w:t>
            </w:r>
            <w:r w:rsidR="00F029FF" w:rsidRPr="00FD6158">
              <w:rPr>
                <w:rFonts w:ascii="Arial" w:hAnsi="Arial" w:cs="Arial"/>
                <w:sz w:val="18"/>
                <w:szCs w:val="18"/>
                <w:lang w:val="en-GB"/>
              </w:rPr>
              <w:tab/>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r w:rsidR="00522532" w:rsidRPr="00FD6158" w14:paraId="4F7741F0" w14:textId="77777777" w:rsidTr="00CB7193">
        <w:tc>
          <w:tcPr>
            <w:tcW w:w="9497" w:type="dxa"/>
            <w:shd w:val="clear" w:color="auto" w:fill="auto"/>
          </w:tcPr>
          <w:p w14:paraId="18B41430" w14:textId="77777777" w:rsidR="00522532" w:rsidRPr="00FD6158" w:rsidRDefault="00522532" w:rsidP="00811887">
            <w:pPr>
              <w:spacing w:before="54" w:after="66"/>
              <w:rPr>
                <w:rFonts w:ascii="Arial" w:hAnsi="Arial" w:cs="Arial"/>
                <w:sz w:val="18"/>
                <w:szCs w:val="18"/>
                <w:lang w:val="en-GB"/>
              </w:rPr>
            </w:pPr>
          </w:p>
        </w:tc>
      </w:tr>
      <w:tr w:rsidR="00522532" w:rsidRPr="00FD6158" w14:paraId="0E5BBA8F" w14:textId="77777777" w:rsidTr="00CB7193">
        <w:tc>
          <w:tcPr>
            <w:tcW w:w="9497" w:type="dxa"/>
            <w:shd w:val="clear" w:color="auto" w:fill="auto"/>
          </w:tcPr>
          <w:p w14:paraId="2D297F7C" w14:textId="13F9AF5E" w:rsidR="00522532" w:rsidRPr="00FD6158" w:rsidRDefault="00E22FCC" w:rsidP="00811887">
            <w:pPr>
              <w:spacing w:before="54" w:after="66"/>
              <w:rPr>
                <w:rFonts w:ascii="Arial" w:hAnsi="Arial" w:cs="Arial"/>
                <w:sz w:val="18"/>
                <w:szCs w:val="18"/>
                <w:lang w:val="en-GB"/>
              </w:rPr>
            </w:pPr>
            <w:r w:rsidRPr="00FD6158">
              <w:rPr>
                <w:rFonts w:ascii="Arial" w:hAnsi="Arial" w:cs="Arial"/>
                <w:sz w:val="18"/>
                <w:szCs w:val="18"/>
                <w:lang w:val="en-GB"/>
              </w:rPr>
              <w:t>Devices that come into contact with user and/or patient</w:t>
            </w:r>
            <w:r w:rsidR="00522532" w:rsidRPr="00FD6158">
              <w:rPr>
                <w:rFonts w:ascii="Arial" w:hAnsi="Arial" w:cs="Arial"/>
                <w:sz w:val="18"/>
                <w:szCs w:val="18"/>
                <w:lang w:val="en-GB"/>
              </w:rPr>
              <w:t xml:space="preserve">: </w:t>
            </w:r>
          </w:p>
          <w:p w14:paraId="2C0C9615" w14:textId="11EFE5C7" w:rsidR="00522532" w:rsidRPr="00FD6158" w:rsidRDefault="00E22FCC" w:rsidP="00811887">
            <w:pPr>
              <w:spacing w:before="54" w:after="66"/>
              <w:rPr>
                <w:rFonts w:ascii="Arial" w:hAnsi="Arial" w:cs="Arial"/>
                <w:sz w:val="18"/>
                <w:szCs w:val="18"/>
                <w:lang w:val="en-GB"/>
              </w:rPr>
            </w:pPr>
            <w:r w:rsidRPr="00FD6158">
              <w:rPr>
                <w:rFonts w:ascii="Arial" w:hAnsi="Arial" w:cs="Arial"/>
                <w:sz w:val="18"/>
                <w:szCs w:val="18"/>
                <w:lang w:val="en-GB"/>
              </w:rPr>
              <w:t>That come into contact with</w:t>
            </w:r>
            <w:r w:rsidR="00522532" w:rsidRPr="00FD6158">
              <w:rPr>
                <w:rFonts w:ascii="Arial" w:hAnsi="Arial" w:cs="Arial"/>
                <w:sz w:val="18"/>
                <w:szCs w:val="18"/>
                <w:lang w:val="en-GB"/>
              </w:rPr>
              <w:t xml:space="preserve"> </w:t>
            </w:r>
            <w:r w:rsidR="00B84F7B" w:rsidRPr="00FD6158">
              <w:rPr>
                <w:rFonts w:ascii="Arial" w:hAnsi="Arial" w:cs="Arial"/>
                <w:sz w:val="18"/>
                <w:szCs w:val="18"/>
                <w:lang w:val="en-GB"/>
              </w:rPr>
              <w:t>intact skin</w:t>
            </w:r>
            <w:r w:rsidR="00522532" w:rsidRPr="00FD6158">
              <w:rPr>
                <w:rFonts w:ascii="Arial" w:hAnsi="Arial" w:cs="Arial"/>
                <w:sz w:val="18"/>
                <w:szCs w:val="18"/>
                <w:lang w:val="en-GB"/>
              </w:rPr>
              <w:t xml:space="preserve"> </w:t>
            </w:r>
            <w:r w:rsidRPr="00FD6158">
              <w:rPr>
                <w:rFonts w:ascii="Arial" w:hAnsi="Arial" w:cs="Arial"/>
                <w:sz w:val="18"/>
                <w:szCs w:val="18"/>
                <w:lang w:val="en-GB"/>
              </w:rPr>
              <w:t>or</w:t>
            </w:r>
            <w:r w:rsidR="00522532" w:rsidRPr="00FD6158">
              <w:rPr>
                <w:rFonts w:ascii="Arial" w:hAnsi="Arial" w:cs="Arial"/>
                <w:sz w:val="18"/>
                <w:szCs w:val="18"/>
                <w:lang w:val="en-GB"/>
              </w:rPr>
              <w:t xml:space="preserve"> </w:t>
            </w:r>
            <w:r w:rsidRPr="00FD6158">
              <w:rPr>
                <w:rFonts w:ascii="Arial" w:hAnsi="Arial" w:cs="Arial"/>
                <w:sz w:val="18"/>
                <w:szCs w:val="18"/>
                <w:lang w:val="en-GB"/>
              </w:rPr>
              <w:t>mucous membrane</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p w14:paraId="79E67BE4" w14:textId="56FFC724" w:rsidR="00522532" w:rsidRPr="00FD6158" w:rsidRDefault="00E22FCC" w:rsidP="00811887">
            <w:pPr>
              <w:spacing w:before="54" w:after="66"/>
              <w:rPr>
                <w:rFonts w:ascii="Arial" w:hAnsi="Arial" w:cs="Arial"/>
                <w:sz w:val="18"/>
                <w:szCs w:val="18"/>
                <w:lang w:val="en-GB"/>
              </w:rPr>
            </w:pPr>
            <w:r w:rsidRPr="00FD6158">
              <w:rPr>
                <w:rFonts w:ascii="Arial" w:hAnsi="Arial" w:cs="Arial"/>
                <w:sz w:val="18"/>
                <w:szCs w:val="18"/>
                <w:lang w:val="en-GB"/>
              </w:rPr>
              <w:t>That come into contact injured skin</w:t>
            </w:r>
            <w:r w:rsidR="00522532" w:rsidRPr="00FD6158">
              <w:rPr>
                <w:rFonts w:ascii="Arial" w:hAnsi="Arial" w:cs="Arial"/>
                <w:sz w:val="18"/>
                <w:szCs w:val="18"/>
                <w:lang w:val="en-GB"/>
              </w:rPr>
              <w:t xml:space="preserve"> </w:t>
            </w:r>
            <w:r w:rsidRPr="00FD6158">
              <w:rPr>
                <w:rFonts w:ascii="Arial" w:hAnsi="Arial" w:cs="Arial"/>
                <w:sz w:val="18"/>
                <w:szCs w:val="18"/>
                <w:lang w:val="en-GB"/>
              </w:rPr>
              <w:t>or mucous membrane</w:t>
            </w:r>
            <w:r w:rsidR="00F029FF" w:rsidRPr="00FD6158">
              <w:rPr>
                <w:rFonts w:ascii="Arial" w:hAnsi="Arial" w:cs="Arial"/>
                <w:sz w:val="18"/>
                <w:szCs w:val="18"/>
                <w:lang w:val="en-GB"/>
              </w:rPr>
              <w:t xml:space="preserve">: </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yes</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p w14:paraId="1A2BD8FC" w14:textId="455DDB8D" w:rsidR="00522532" w:rsidRPr="00FD6158" w:rsidRDefault="00E22FCC" w:rsidP="00811887">
            <w:pPr>
              <w:spacing w:before="54" w:after="66"/>
              <w:rPr>
                <w:rFonts w:ascii="Arial" w:hAnsi="Arial" w:cs="Arial"/>
                <w:sz w:val="18"/>
                <w:szCs w:val="18"/>
                <w:lang w:val="en-GB"/>
              </w:rPr>
            </w:pPr>
            <w:r w:rsidRPr="00FD6158">
              <w:rPr>
                <w:rFonts w:ascii="Arial" w:hAnsi="Arial" w:cs="Arial"/>
                <w:sz w:val="18"/>
                <w:szCs w:val="18"/>
                <w:lang w:val="en-GB"/>
              </w:rPr>
              <w:t>Invasive, that come into contact with body orifice</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 xml:space="preserve">yes </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p w14:paraId="1F2FF877" w14:textId="25E45230" w:rsidR="00522532" w:rsidRPr="00FD6158" w:rsidRDefault="00E22FCC" w:rsidP="00811887">
            <w:pPr>
              <w:spacing w:before="54" w:after="66"/>
              <w:rPr>
                <w:rFonts w:ascii="Arial" w:hAnsi="Arial" w:cs="Arial"/>
                <w:sz w:val="18"/>
                <w:szCs w:val="18"/>
                <w:lang w:val="en-GB"/>
              </w:rPr>
            </w:pPr>
            <w:r w:rsidRPr="00FD6158">
              <w:rPr>
                <w:rFonts w:ascii="Arial" w:hAnsi="Arial" w:cs="Arial"/>
                <w:sz w:val="18"/>
                <w:szCs w:val="18"/>
                <w:lang w:val="en-GB"/>
              </w:rPr>
              <w:t>Surgically invasive device</w:t>
            </w:r>
            <w:r w:rsidR="00F029FF" w:rsidRPr="00FD6158">
              <w:rPr>
                <w:rFonts w:ascii="Arial" w:hAnsi="Arial" w:cs="Arial"/>
                <w:sz w:val="18"/>
                <w:szCs w:val="18"/>
                <w:lang w:val="en-GB"/>
              </w:rPr>
              <w:t>:</w:t>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F029FF"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w:t>
            </w:r>
            <w:r w:rsidR="00E361AD" w:rsidRPr="00FD6158">
              <w:rPr>
                <w:rFonts w:ascii="Arial" w:hAnsi="Arial" w:cs="Arial"/>
                <w:sz w:val="18"/>
                <w:szCs w:val="18"/>
                <w:lang w:val="en-GB"/>
              </w:rPr>
              <w:t xml:space="preserve">yes </w:t>
            </w:r>
            <w:r w:rsidR="00F33633" w:rsidRPr="00FD6158">
              <w:rPr>
                <w:rFonts w:ascii="Arial" w:hAnsi="Arial" w:cs="Arial"/>
                <w:sz w:val="18"/>
                <w:szCs w:val="18"/>
                <w:lang w:val="en-GB"/>
              </w:rPr>
              <w:tab/>
            </w:r>
            <w:r w:rsidR="00522532" w:rsidRPr="00FD6158">
              <w:rPr>
                <w:rFonts w:ascii="Arial" w:hAnsi="Arial" w:cs="Arial"/>
                <w:sz w:val="18"/>
                <w:szCs w:val="18"/>
                <w:lang w:val="en-GB"/>
              </w:rPr>
              <w:fldChar w:fldCharType="begin">
                <w:ffData>
                  <w:name w:val=""/>
                  <w:enabled/>
                  <w:calcOnExit w:val="0"/>
                  <w:checkBox>
                    <w:sizeAuto/>
                    <w:default w:val="0"/>
                  </w:checkBox>
                </w:ffData>
              </w:fldChar>
            </w:r>
            <w:r w:rsidR="00522532" w:rsidRPr="00FD6158">
              <w:rPr>
                <w:rFonts w:ascii="Arial" w:hAnsi="Arial" w:cs="Arial"/>
                <w:sz w:val="18"/>
                <w:szCs w:val="18"/>
                <w:lang w:val="en-GB"/>
              </w:rPr>
              <w:instrText xml:space="preserve"> FORMCHECKBOX </w:instrText>
            </w:r>
            <w:r w:rsidR="00522532" w:rsidRPr="00FD6158">
              <w:rPr>
                <w:rFonts w:ascii="Arial" w:hAnsi="Arial" w:cs="Arial"/>
                <w:sz w:val="18"/>
                <w:szCs w:val="18"/>
                <w:lang w:val="en-GB"/>
              </w:rPr>
            </w:r>
            <w:r w:rsidR="00522532" w:rsidRPr="00FD6158">
              <w:rPr>
                <w:rFonts w:ascii="Arial" w:hAnsi="Arial" w:cs="Arial"/>
                <w:sz w:val="18"/>
                <w:szCs w:val="18"/>
                <w:lang w:val="en-GB"/>
              </w:rPr>
              <w:fldChar w:fldCharType="separate"/>
            </w:r>
            <w:r w:rsidR="00522532" w:rsidRPr="00FD6158">
              <w:rPr>
                <w:rFonts w:ascii="Arial" w:hAnsi="Arial" w:cs="Arial"/>
                <w:sz w:val="18"/>
                <w:szCs w:val="18"/>
                <w:lang w:val="en-GB"/>
              </w:rPr>
              <w:fldChar w:fldCharType="end"/>
            </w:r>
            <w:r w:rsidR="00522532" w:rsidRPr="00FD6158">
              <w:rPr>
                <w:rFonts w:ascii="Arial" w:hAnsi="Arial" w:cs="Arial"/>
                <w:sz w:val="18"/>
                <w:szCs w:val="18"/>
                <w:lang w:val="en-GB"/>
              </w:rPr>
              <w:t xml:space="preserve"> n</w:t>
            </w:r>
            <w:r w:rsidR="00E361AD" w:rsidRPr="00FD6158">
              <w:rPr>
                <w:rFonts w:ascii="Arial" w:hAnsi="Arial" w:cs="Arial"/>
                <w:sz w:val="18"/>
                <w:szCs w:val="18"/>
                <w:lang w:val="en-GB"/>
              </w:rPr>
              <w:t>o</w:t>
            </w:r>
          </w:p>
        </w:tc>
      </w:tr>
    </w:tbl>
    <w:p w14:paraId="7010C4CE" w14:textId="77777777" w:rsidR="00522532" w:rsidRPr="00FD6158" w:rsidRDefault="00522532" w:rsidP="00F33633">
      <w:pPr>
        <w:spacing w:after="0"/>
        <w:ind w:left="142"/>
        <w:rPr>
          <w:rFonts w:ascii="Arial" w:hAnsi="Arial" w:cs="Arial"/>
          <w:sz w:val="18"/>
          <w:szCs w:val="18"/>
          <w:lang w:val="en-GB"/>
        </w:rPr>
      </w:pPr>
    </w:p>
    <w:p w14:paraId="33B396B0" w14:textId="77777777" w:rsidR="00C059D8" w:rsidRPr="00FD6158" w:rsidRDefault="00F96C4F" w:rsidP="00F33633">
      <w:pPr>
        <w:numPr>
          <w:ilvl w:val="0"/>
          <w:numId w:val="4"/>
        </w:numPr>
        <w:spacing w:after="0"/>
        <w:ind w:left="142" w:firstLine="0"/>
        <w:rPr>
          <w:rFonts w:ascii="Arial" w:hAnsi="Arial" w:cs="Arial"/>
          <w:b/>
          <w:sz w:val="18"/>
          <w:szCs w:val="18"/>
          <w:lang w:val="en-GB"/>
        </w:rPr>
      </w:pPr>
      <w:r w:rsidRPr="00FD6158">
        <w:rPr>
          <w:rFonts w:ascii="Arial" w:hAnsi="Arial" w:cs="Arial"/>
          <w:b/>
          <w:sz w:val="18"/>
          <w:szCs w:val="18"/>
          <w:lang w:val="en-GB"/>
        </w:rPr>
        <w:t>ASSESSMENT ROUTE APPLIED FOR</w:t>
      </w:r>
    </w:p>
    <w:p w14:paraId="0BA8A100" w14:textId="77777777" w:rsidR="007E6D04" w:rsidRPr="00FD6158" w:rsidRDefault="00C059D8" w:rsidP="00F33633">
      <w:pPr>
        <w:ind w:left="142"/>
        <w:rPr>
          <w:rFonts w:ascii="Arial" w:hAnsi="Arial" w:cs="Arial"/>
          <w:sz w:val="18"/>
          <w:szCs w:val="18"/>
          <w:lang w:val="en-GB"/>
        </w:rPr>
      </w:pPr>
      <w:r w:rsidRPr="00FD6158">
        <w:rPr>
          <w:rFonts w:ascii="Arial" w:hAnsi="Arial" w:cs="Arial"/>
          <w:sz w:val="18"/>
          <w:szCs w:val="18"/>
          <w:lang w:val="en-GB"/>
        </w:rPr>
        <w:t>(</w:t>
      </w:r>
      <w:r w:rsidR="00463C28" w:rsidRPr="00FD6158">
        <w:rPr>
          <w:rFonts w:ascii="Arial" w:hAnsi="Arial" w:cs="Arial"/>
          <w:sz w:val="18"/>
          <w:szCs w:val="18"/>
          <w:lang w:val="en-GB"/>
        </w:rPr>
        <w:t>relevant in relation of issuing EU certificate</w:t>
      </w:r>
      <w:r w:rsidRPr="00FD6158">
        <w:rPr>
          <w:rFonts w:ascii="Arial" w:hAnsi="Arial" w:cs="Arial"/>
          <w:sz w:val="18"/>
          <w:szCs w:val="18"/>
          <w:lang w:val="en-GB"/>
        </w:rPr>
        <w:t>)</w:t>
      </w:r>
    </w:p>
    <w:tbl>
      <w:tblPr>
        <w:tblW w:w="97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1706"/>
        <w:gridCol w:w="2261"/>
        <w:gridCol w:w="2559"/>
        <w:gridCol w:w="139"/>
      </w:tblGrid>
      <w:tr w:rsidR="00F51256" w:rsidRPr="00FD6158" w14:paraId="0656C8AE" w14:textId="77777777" w:rsidTr="007641A9">
        <w:trPr>
          <w:trHeight w:val="520"/>
        </w:trPr>
        <w:tc>
          <w:tcPr>
            <w:tcW w:w="3114" w:type="dxa"/>
            <w:shd w:val="clear" w:color="auto" w:fill="F3F3F3"/>
          </w:tcPr>
          <w:p w14:paraId="5F354647" w14:textId="1CA992A2" w:rsidR="00F51256" w:rsidRPr="00FD6158" w:rsidRDefault="00E07669" w:rsidP="00793ACD">
            <w:pPr>
              <w:spacing w:before="54" w:after="66"/>
              <w:rPr>
                <w:rFonts w:ascii="Arial" w:hAnsi="Arial" w:cs="Arial"/>
                <w:b/>
                <w:sz w:val="18"/>
                <w:szCs w:val="18"/>
                <w:lang w:val="en-GB"/>
              </w:rPr>
            </w:pPr>
            <w:r w:rsidRPr="00FD6158">
              <w:rPr>
                <w:rFonts w:ascii="Arial" w:hAnsi="Arial" w:cs="Arial"/>
                <w:b/>
                <w:sz w:val="18"/>
                <w:szCs w:val="18"/>
                <w:lang w:val="en-GB"/>
              </w:rPr>
              <w:t xml:space="preserve">Device </w:t>
            </w:r>
            <w:r w:rsidR="00F96C4F" w:rsidRPr="00FD6158">
              <w:rPr>
                <w:rFonts w:ascii="Arial" w:hAnsi="Arial" w:cs="Arial"/>
                <w:b/>
                <w:sz w:val="18"/>
                <w:szCs w:val="18"/>
                <w:lang w:val="en-GB"/>
              </w:rPr>
              <w:t>classes</w:t>
            </w:r>
          </w:p>
        </w:tc>
        <w:tc>
          <w:tcPr>
            <w:tcW w:w="3967" w:type="dxa"/>
            <w:gridSpan w:val="2"/>
            <w:shd w:val="clear" w:color="auto" w:fill="F3F3F3"/>
          </w:tcPr>
          <w:p w14:paraId="19D6045C" w14:textId="77777777" w:rsidR="00F51256" w:rsidRPr="00FD6158" w:rsidRDefault="00F96C4F" w:rsidP="002D0F99">
            <w:pPr>
              <w:spacing w:before="54" w:after="0"/>
              <w:rPr>
                <w:rFonts w:ascii="Arial" w:hAnsi="Arial" w:cs="Arial"/>
                <w:b/>
                <w:sz w:val="18"/>
                <w:szCs w:val="18"/>
                <w:lang w:val="en-GB"/>
              </w:rPr>
            </w:pPr>
            <w:r w:rsidRPr="00FD6158">
              <w:rPr>
                <w:rFonts w:ascii="Arial" w:hAnsi="Arial" w:cs="Arial"/>
                <w:b/>
                <w:sz w:val="18"/>
                <w:szCs w:val="18"/>
                <w:lang w:val="en-GB"/>
              </w:rPr>
              <w:t xml:space="preserve">Assessment route applied for </w:t>
            </w:r>
          </w:p>
          <w:p w14:paraId="42720CD9" w14:textId="77777777" w:rsidR="00203423" w:rsidRPr="00FD6158" w:rsidRDefault="00203423" w:rsidP="002D0F99">
            <w:pPr>
              <w:spacing w:after="60"/>
              <w:rPr>
                <w:rFonts w:ascii="Arial" w:hAnsi="Arial" w:cs="Arial"/>
                <w:sz w:val="18"/>
                <w:szCs w:val="18"/>
                <w:lang w:val="en-GB"/>
              </w:rPr>
            </w:pPr>
            <w:r w:rsidRPr="00FD6158">
              <w:rPr>
                <w:rFonts w:ascii="Arial" w:hAnsi="Arial" w:cs="Arial"/>
                <w:sz w:val="18"/>
                <w:szCs w:val="18"/>
                <w:lang w:val="en-GB"/>
              </w:rPr>
              <w:t>(relevant Annex or Annexes)</w:t>
            </w:r>
            <w:r w:rsidR="005E6B40" w:rsidRPr="00FD6158">
              <w:rPr>
                <w:rFonts w:ascii="Arial" w:hAnsi="Arial" w:cs="Arial"/>
                <w:sz w:val="18"/>
                <w:szCs w:val="18"/>
                <w:lang w:val="en-GB"/>
              </w:rPr>
              <w:t>**</w:t>
            </w:r>
          </w:p>
        </w:tc>
        <w:tc>
          <w:tcPr>
            <w:tcW w:w="2698" w:type="dxa"/>
            <w:gridSpan w:val="2"/>
            <w:shd w:val="clear" w:color="auto" w:fill="F3F3F3"/>
          </w:tcPr>
          <w:p w14:paraId="2C63A8FD" w14:textId="77777777" w:rsidR="00F51256" w:rsidRPr="00FD6158" w:rsidRDefault="00F51256" w:rsidP="00793ACD">
            <w:pPr>
              <w:spacing w:before="54" w:after="66"/>
              <w:rPr>
                <w:rFonts w:ascii="Arial" w:hAnsi="Arial" w:cs="Arial"/>
                <w:b/>
                <w:sz w:val="18"/>
                <w:szCs w:val="18"/>
                <w:lang w:val="en-GB"/>
              </w:rPr>
            </w:pPr>
          </w:p>
        </w:tc>
      </w:tr>
      <w:tr w:rsidR="00F51256" w:rsidRPr="00FD6158" w14:paraId="01686866" w14:textId="77777777" w:rsidTr="00033406">
        <w:trPr>
          <w:trHeight w:val="458"/>
        </w:trPr>
        <w:tc>
          <w:tcPr>
            <w:tcW w:w="3114" w:type="dxa"/>
          </w:tcPr>
          <w:p w14:paraId="4A5D7BB9" w14:textId="306B0C45" w:rsidR="00F51256" w:rsidRPr="00FD6158" w:rsidRDefault="00F96C4F" w:rsidP="00D12A85">
            <w:pPr>
              <w:spacing w:before="54"/>
              <w:rPr>
                <w:rFonts w:ascii="Arial" w:hAnsi="Arial" w:cs="Arial"/>
                <w:sz w:val="18"/>
                <w:szCs w:val="18"/>
                <w:lang w:val="en-GB"/>
              </w:rPr>
            </w:pPr>
            <w:r w:rsidRPr="00FD6158">
              <w:rPr>
                <w:rFonts w:ascii="Arial" w:hAnsi="Arial" w:cs="Arial"/>
                <w:sz w:val="18"/>
                <w:szCs w:val="18"/>
                <w:lang w:val="en-GB"/>
              </w:rPr>
              <w:t xml:space="preserve">Class Is </w:t>
            </w:r>
            <w:r w:rsidR="00E07669" w:rsidRPr="00FD6158">
              <w:rPr>
                <w:rFonts w:ascii="Arial" w:hAnsi="Arial" w:cs="Arial"/>
                <w:sz w:val="18"/>
                <w:szCs w:val="18"/>
                <w:lang w:val="en-GB"/>
              </w:rPr>
              <w:t>device</w:t>
            </w:r>
            <w:r w:rsidRPr="00FD6158">
              <w:rPr>
                <w:rFonts w:ascii="Arial" w:hAnsi="Arial" w:cs="Arial"/>
                <w:sz w:val="18"/>
                <w:szCs w:val="18"/>
                <w:lang w:val="en-GB"/>
              </w:rPr>
              <w:t xml:space="preserve">(s) </w:t>
            </w:r>
          </w:p>
        </w:tc>
        <w:tc>
          <w:tcPr>
            <w:tcW w:w="3967" w:type="dxa"/>
            <w:gridSpan w:val="2"/>
          </w:tcPr>
          <w:p w14:paraId="7F60511A" w14:textId="77777777" w:rsidR="00F51256" w:rsidRPr="00FD6158" w:rsidRDefault="00F51256" w:rsidP="00793ACD">
            <w:pPr>
              <w:spacing w:before="54" w:after="66"/>
              <w:rPr>
                <w:rFonts w:ascii="Arial" w:hAnsi="Arial" w:cs="Arial"/>
                <w:b/>
                <w:sz w:val="18"/>
                <w:szCs w:val="18"/>
                <w:lang w:val="en-GB"/>
              </w:rPr>
            </w:pPr>
          </w:p>
        </w:tc>
        <w:tc>
          <w:tcPr>
            <w:tcW w:w="2698" w:type="dxa"/>
            <w:gridSpan w:val="2"/>
            <w:vMerge w:val="restart"/>
            <w:vAlign w:val="center"/>
          </w:tcPr>
          <w:p w14:paraId="2D145E0A" w14:textId="0A42A02F" w:rsidR="00F51256" w:rsidRPr="00FD6158" w:rsidRDefault="00EF48F7" w:rsidP="00033406">
            <w:pPr>
              <w:spacing w:before="54" w:after="66"/>
              <w:jc w:val="center"/>
              <w:rPr>
                <w:rFonts w:ascii="Arial" w:hAnsi="Arial" w:cs="Arial"/>
                <w:sz w:val="18"/>
                <w:szCs w:val="18"/>
                <w:lang w:val="en-GB"/>
              </w:rPr>
            </w:pPr>
            <w:r w:rsidRPr="00FD6158">
              <w:rPr>
                <w:rFonts w:ascii="Arial" w:hAnsi="Arial" w:cs="Arial"/>
                <w:sz w:val="18"/>
                <w:szCs w:val="18"/>
                <w:lang w:val="en-GB"/>
              </w:rPr>
              <w:t>Note:</w:t>
            </w:r>
            <w:r w:rsidR="00463C28" w:rsidRPr="00FD6158">
              <w:rPr>
                <w:rFonts w:ascii="Arial" w:hAnsi="Arial" w:cs="Arial"/>
                <w:sz w:val="18"/>
                <w:szCs w:val="18"/>
                <w:lang w:val="en-GB"/>
              </w:rPr>
              <w:t xml:space="preserve"> Class I devices (excl. Sterile, </w:t>
            </w:r>
            <w:r w:rsidRPr="00FD6158">
              <w:rPr>
                <w:rFonts w:ascii="Arial" w:hAnsi="Arial" w:cs="Arial"/>
                <w:sz w:val="18"/>
                <w:szCs w:val="18"/>
                <w:lang w:val="en-GB"/>
              </w:rPr>
              <w:t>devices with measuring function</w:t>
            </w:r>
            <w:r w:rsidR="00463C28" w:rsidRPr="00FD6158">
              <w:rPr>
                <w:rFonts w:ascii="Arial" w:hAnsi="Arial" w:cs="Arial"/>
                <w:sz w:val="18"/>
                <w:szCs w:val="18"/>
                <w:lang w:val="en-GB"/>
              </w:rPr>
              <w:t>, reusable medical devices</w:t>
            </w:r>
            <w:r w:rsidRPr="00FD6158">
              <w:rPr>
                <w:rFonts w:ascii="Arial" w:hAnsi="Arial" w:cs="Arial"/>
                <w:sz w:val="18"/>
                <w:szCs w:val="18"/>
                <w:lang w:val="en-GB"/>
              </w:rPr>
              <w:t>) do not require Notified Body intervention</w:t>
            </w:r>
          </w:p>
        </w:tc>
      </w:tr>
      <w:tr w:rsidR="00EF48F7" w:rsidRPr="00FD6158" w14:paraId="5DC42DF1" w14:textId="77777777" w:rsidTr="007641A9">
        <w:trPr>
          <w:trHeight w:val="208"/>
        </w:trPr>
        <w:tc>
          <w:tcPr>
            <w:tcW w:w="3114" w:type="dxa"/>
            <w:shd w:val="clear" w:color="auto" w:fill="auto"/>
          </w:tcPr>
          <w:p w14:paraId="1D79BE77" w14:textId="15C28E7B" w:rsidR="00EF48F7" w:rsidRPr="00FD6158" w:rsidRDefault="00EF48F7" w:rsidP="00D12A85">
            <w:pPr>
              <w:rPr>
                <w:lang w:val="en-GB"/>
              </w:rPr>
            </w:pPr>
            <w:r w:rsidRPr="00FD6158">
              <w:rPr>
                <w:rFonts w:ascii="Arial" w:hAnsi="Arial" w:cs="Arial"/>
                <w:sz w:val="18"/>
                <w:szCs w:val="18"/>
                <w:lang w:val="en-GB"/>
              </w:rPr>
              <w:t xml:space="preserve">Class Im </w:t>
            </w:r>
            <w:r w:rsidR="00E07669" w:rsidRPr="00FD6158">
              <w:rPr>
                <w:rFonts w:ascii="Arial" w:hAnsi="Arial" w:cs="Arial"/>
                <w:sz w:val="18"/>
                <w:szCs w:val="18"/>
                <w:lang w:val="en-GB"/>
              </w:rPr>
              <w:t>device</w:t>
            </w:r>
            <w:r w:rsidR="00E07669" w:rsidRPr="00FD6158" w:rsidDel="00E07669">
              <w:rPr>
                <w:rFonts w:ascii="Arial" w:hAnsi="Arial" w:cs="Arial"/>
                <w:sz w:val="18"/>
                <w:szCs w:val="18"/>
                <w:lang w:val="en-GB"/>
              </w:rPr>
              <w:t xml:space="preserve"> </w:t>
            </w:r>
            <w:r w:rsidRPr="00FD6158">
              <w:rPr>
                <w:rFonts w:ascii="Arial" w:hAnsi="Arial" w:cs="Arial"/>
                <w:sz w:val="18"/>
                <w:szCs w:val="18"/>
                <w:lang w:val="en-GB"/>
              </w:rPr>
              <w:t xml:space="preserve">(s) </w:t>
            </w:r>
          </w:p>
        </w:tc>
        <w:tc>
          <w:tcPr>
            <w:tcW w:w="3967" w:type="dxa"/>
            <w:gridSpan w:val="2"/>
            <w:shd w:val="clear" w:color="auto" w:fill="auto"/>
          </w:tcPr>
          <w:p w14:paraId="628C918E" w14:textId="77777777" w:rsidR="00EF48F7" w:rsidRPr="00FD6158" w:rsidRDefault="00EF48F7" w:rsidP="00793ACD">
            <w:pPr>
              <w:spacing w:before="54" w:after="66"/>
              <w:rPr>
                <w:rFonts w:ascii="Arial" w:hAnsi="Arial" w:cs="Arial"/>
                <w:b/>
                <w:sz w:val="18"/>
                <w:szCs w:val="18"/>
                <w:lang w:val="en-GB"/>
              </w:rPr>
            </w:pPr>
          </w:p>
        </w:tc>
        <w:tc>
          <w:tcPr>
            <w:tcW w:w="2698" w:type="dxa"/>
            <w:gridSpan w:val="2"/>
            <w:vMerge/>
          </w:tcPr>
          <w:p w14:paraId="45B8CE03" w14:textId="77777777" w:rsidR="00EF48F7" w:rsidRPr="00FD6158" w:rsidRDefault="00EF48F7" w:rsidP="00793ACD">
            <w:pPr>
              <w:spacing w:before="54" w:after="66"/>
              <w:rPr>
                <w:rFonts w:ascii="Arial" w:hAnsi="Arial" w:cs="Arial"/>
                <w:b/>
                <w:sz w:val="18"/>
                <w:szCs w:val="18"/>
                <w:lang w:val="en-GB"/>
              </w:rPr>
            </w:pPr>
          </w:p>
        </w:tc>
      </w:tr>
      <w:tr w:rsidR="00463C28" w:rsidRPr="00FD6158" w14:paraId="0A9E4040" w14:textId="77777777" w:rsidTr="007641A9">
        <w:trPr>
          <w:trHeight w:val="208"/>
        </w:trPr>
        <w:tc>
          <w:tcPr>
            <w:tcW w:w="3114" w:type="dxa"/>
            <w:shd w:val="clear" w:color="auto" w:fill="auto"/>
          </w:tcPr>
          <w:p w14:paraId="4A23631F" w14:textId="63E0CF3C" w:rsidR="00463C28" w:rsidRPr="00FD6158" w:rsidRDefault="00463C28" w:rsidP="00D12A85">
            <w:pPr>
              <w:rPr>
                <w:rFonts w:ascii="Arial" w:hAnsi="Arial" w:cs="Arial"/>
                <w:sz w:val="18"/>
                <w:szCs w:val="18"/>
                <w:lang w:val="en-GB"/>
              </w:rPr>
            </w:pPr>
            <w:r w:rsidRPr="00FD6158">
              <w:rPr>
                <w:rFonts w:ascii="Arial" w:hAnsi="Arial" w:cs="Arial"/>
                <w:sz w:val="18"/>
                <w:szCs w:val="18"/>
                <w:lang w:val="en-GB"/>
              </w:rPr>
              <w:t xml:space="preserve">Class Ir </w:t>
            </w:r>
            <w:r w:rsidR="00E07669" w:rsidRPr="00FD6158">
              <w:rPr>
                <w:rFonts w:ascii="Arial" w:hAnsi="Arial" w:cs="Arial"/>
                <w:sz w:val="18"/>
                <w:szCs w:val="18"/>
                <w:lang w:val="en-GB"/>
              </w:rPr>
              <w:t>device</w:t>
            </w:r>
            <w:r w:rsidR="00E07669" w:rsidRPr="00FD6158" w:rsidDel="00E07669">
              <w:rPr>
                <w:rFonts w:ascii="Arial" w:hAnsi="Arial" w:cs="Arial"/>
                <w:sz w:val="18"/>
                <w:szCs w:val="18"/>
                <w:lang w:val="en-GB"/>
              </w:rPr>
              <w:t xml:space="preserve"> </w:t>
            </w:r>
            <w:r w:rsidRPr="00FD6158">
              <w:rPr>
                <w:rFonts w:ascii="Arial" w:hAnsi="Arial" w:cs="Arial"/>
                <w:sz w:val="18"/>
                <w:szCs w:val="18"/>
                <w:lang w:val="en-GB"/>
              </w:rPr>
              <w:t>(s)</w:t>
            </w:r>
          </w:p>
        </w:tc>
        <w:tc>
          <w:tcPr>
            <w:tcW w:w="3967" w:type="dxa"/>
            <w:gridSpan w:val="2"/>
            <w:shd w:val="clear" w:color="auto" w:fill="auto"/>
          </w:tcPr>
          <w:p w14:paraId="4A9E7DAB" w14:textId="77777777" w:rsidR="00463C28" w:rsidRPr="00FD6158" w:rsidRDefault="00463C28" w:rsidP="00793ACD">
            <w:pPr>
              <w:spacing w:before="54" w:after="66"/>
              <w:rPr>
                <w:rFonts w:ascii="Arial" w:hAnsi="Arial" w:cs="Arial"/>
                <w:b/>
                <w:sz w:val="18"/>
                <w:szCs w:val="18"/>
                <w:lang w:val="en-GB"/>
              </w:rPr>
            </w:pPr>
          </w:p>
        </w:tc>
        <w:tc>
          <w:tcPr>
            <w:tcW w:w="2698" w:type="dxa"/>
            <w:gridSpan w:val="2"/>
            <w:vMerge/>
          </w:tcPr>
          <w:p w14:paraId="3D47E80E" w14:textId="77777777" w:rsidR="00463C28" w:rsidRPr="00FD6158" w:rsidRDefault="00463C28" w:rsidP="00793ACD">
            <w:pPr>
              <w:spacing w:before="54" w:after="66"/>
              <w:rPr>
                <w:rFonts w:ascii="Arial" w:hAnsi="Arial" w:cs="Arial"/>
                <w:b/>
                <w:sz w:val="18"/>
                <w:szCs w:val="18"/>
                <w:lang w:val="en-GB"/>
              </w:rPr>
            </w:pPr>
          </w:p>
        </w:tc>
      </w:tr>
      <w:tr w:rsidR="00EF48F7" w:rsidRPr="00FD6158" w14:paraId="57F38062" w14:textId="77777777" w:rsidTr="007641A9">
        <w:tc>
          <w:tcPr>
            <w:tcW w:w="3114" w:type="dxa"/>
            <w:shd w:val="clear" w:color="auto" w:fill="auto"/>
          </w:tcPr>
          <w:p w14:paraId="74137E96" w14:textId="427B26BC" w:rsidR="00EF48F7" w:rsidRPr="00FD6158" w:rsidRDefault="00EF48F7" w:rsidP="00D12A85">
            <w:pPr>
              <w:rPr>
                <w:lang w:val="en-GB"/>
              </w:rPr>
            </w:pPr>
            <w:r w:rsidRPr="00FD6158">
              <w:rPr>
                <w:rFonts w:ascii="Arial" w:hAnsi="Arial" w:cs="Arial"/>
                <w:sz w:val="18"/>
                <w:szCs w:val="18"/>
                <w:lang w:val="en-GB"/>
              </w:rPr>
              <w:t xml:space="preserve">Class IIa </w:t>
            </w:r>
            <w:r w:rsidR="00E07669" w:rsidRPr="00FD6158">
              <w:rPr>
                <w:rFonts w:ascii="Arial" w:hAnsi="Arial" w:cs="Arial"/>
                <w:sz w:val="18"/>
                <w:szCs w:val="18"/>
                <w:lang w:val="en-GB"/>
              </w:rPr>
              <w:t>device</w:t>
            </w:r>
            <w:r w:rsidR="00E07669" w:rsidRPr="00FD6158" w:rsidDel="00E07669">
              <w:rPr>
                <w:rFonts w:ascii="Arial" w:hAnsi="Arial" w:cs="Arial"/>
                <w:sz w:val="18"/>
                <w:szCs w:val="18"/>
                <w:lang w:val="en-GB"/>
              </w:rPr>
              <w:t xml:space="preserve"> </w:t>
            </w:r>
            <w:r w:rsidRPr="00FD6158">
              <w:rPr>
                <w:rFonts w:ascii="Arial" w:hAnsi="Arial" w:cs="Arial"/>
                <w:sz w:val="18"/>
                <w:szCs w:val="18"/>
                <w:lang w:val="en-GB"/>
              </w:rPr>
              <w:t xml:space="preserve">(s) </w:t>
            </w:r>
          </w:p>
        </w:tc>
        <w:tc>
          <w:tcPr>
            <w:tcW w:w="3967" w:type="dxa"/>
            <w:gridSpan w:val="2"/>
            <w:shd w:val="clear" w:color="auto" w:fill="auto"/>
          </w:tcPr>
          <w:p w14:paraId="2AEC2832" w14:textId="77777777" w:rsidR="00EF48F7" w:rsidRPr="00FD6158" w:rsidRDefault="00EF48F7" w:rsidP="00793ACD">
            <w:pPr>
              <w:spacing w:before="54" w:after="66"/>
              <w:rPr>
                <w:rFonts w:ascii="Arial" w:hAnsi="Arial" w:cs="Arial"/>
                <w:b/>
                <w:sz w:val="18"/>
                <w:szCs w:val="18"/>
                <w:lang w:val="en-GB"/>
              </w:rPr>
            </w:pPr>
          </w:p>
        </w:tc>
        <w:tc>
          <w:tcPr>
            <w:tcW w:w="2698" w:type="dxa"/>
            <w:gridSpan w:val="2"/>
            <w:vMerge/>
          </w:tcPr>
          <w:p w14:paraId="40CEC8A0" w14:textId="77777777" w:rsidR="00EF48F7" w:rsidRPr="00FD6158" w:rsidRDefault="00EF48F7" w:rsidP="00793ACD">
            <w:pPr>
              <w:spacing w:before="54" w:after="66"/>
              <w:rPr>
                <w:rFonts w:ascii="Arial" w:hAnsi="Arial" w:cs="Arial"/>
                <w:b/>
                <w:sz w:val="18"/>
                <w:szCs w:val="18"/>
                <w:lang w:val="en-GB"/>
              </w:rPr>
            </w:pPr>
          </w:p>
        </w:tc>
      </w:tr>
      <w:tr w:rsidR="00EF48F7" w:rsidRPr="00FD6158" w14:paraId="0E6E8720" w14:textId="77777777" w:rsidTr="007641A9">
        <w:tc>
          <w:tcPr>
            <w:tcW w:w="3114" w:type="dxa"/>
          </w:tcPr>
          <w:p w14:paraId="33911CC6" w14:textId="0989D065" w:rsidR="00EF48F7" w:rsidRPr="00FD6158" w:rsidRDefault="00EF48F7" w:rsidP="00D12A85">
            <w:pPr>
              <w:rPr>
                <w:lang w:val="en-GB"/>
              </w:rPr>
            </w:pPr>
            <w:r w:rsidRPr="00FD6158">
              <w:rPr>
                <w:rFonts w:ascii="Arial" w:hAnsi="Arial" w:cs="Arial"/>
                <w:sz w:val="18"/>
                <w:szCs w:val="18"/>
                <w:lang w:val="en-GB"/>
              </w:rPr>
              <w:t xml:space="preserve">Class IIb </w:t>
            </w:r>
            <w:r w:rsidR="00E07669" w:rsidRPr="00FD6158">
              <w:rPr>
                <w:rFonts w:ascii="Arial" w:hAnsi="Arial" w:cs="Arial"/>
                <w:sz w:val="18"/>
                <w:szCs w:val="18"/>
                <w:lang w:val="en-GB"/>
              </w:rPr>
              <w:t>device</w:t>
            </w:r>
            <w:r w:rsidR="00E07669" w:rsidRPr="00FD6158" w:rsidDel="00E07669">
              <w:rPr>
                <w:rFonts w:ascii="Arial" w:hAnsi="Arial" w:cs="Arial"/>
                <w:sz w:val="18"/>
                <w:szCs w:val="18"/>
                <w:lang w:val="en-GB"/>
              </w:rPr>
              <w:t xml:space="preserve"> </w:t>
            </w:r>
            <w:r w:rsidRPr="00FD6158">
              <w:rPr>
                <w:rFonts w:ascii="Arial" w:hAnsi="Arial" w:cs="Arial"/>
                <w:sz w:val="18"/>
                <w:szCs w:val="18"/>
                <w:lang w:val="en-GB"/>
              </w:rPr>
              <w:t xml:space="preserve">(s) </w:t>
            </w:r>
          </w:p>
        </w:tc>
        <w:tc>
          <w:tcPr>
            <w:tcW w:w="3967" w:type="dxa"/>
            <w:gridSpan w:val="2"/>
          </w:tcPr>
          <w:p w14:paraId="6109A45B" w14:textId="77777777" w:rsidR="00EF48F7" w:rsidRPr="00FD6158" w:rsidRDefault="00EF48F7" w:rsidP="00793ACD">
            <w:pPr>
              <w:spacing w:before="54" w:after="66"/>
              <w:rPr>
                <w:rFonts w:ascii="Arial" w:hAnsi="Arial" w:cs="Arial"/>
                <w:b/>
                <w:sz w:val="18"/>
                <w:szCs w:val="18"/>
                <w:lang w:val="en-GB"/>
              </w:rPr>
            </w:pPr>
          </w:p>
        </w:tc>
        <w:tc>
          <w:tcPr>
            <w:tcW w:w="2698" w:type="dxa"/>
            <w:gridSpan w:val="2"/>
            <w:vMerge/>
          </w:tcPr>
          <w:p w14:paraId="49F31B63" w14:textId="77777777" w:rsidR="00EF48F7" w:rsidRPr="00FD6158" w:rsidRDefault="00EF48F7" w:rsidP="00793ACD">
            <w:pPr>
              <w:spacing w:before="54" w:after="66"/>
              <w:rPr>
                <w:rFonts w:ascii="Arial" w:hAnsi="Arial" w:cs="Arial"/>
                <w:b/>
                <w:sz w:val="18"/>
                <w:szCs w:val="18"/>
                <w:lang w:val="en-GB"/>
              </w:rPr>
            </w:pPr>
          </w:p>
        </w:tc>
      </w:tr>
      <w:tr w:rsidR="00EF48F7" w:rsidRPr="00FD6158" w14:paraId="4E0C18D6" w14:textId="77777777" w:rsidTr="007641A9">
        <w:tc>
          <w:tcPr>
            <w:tcW w:w="3114" w:type="dxa"/>
          </w:tcPr>
          <w:p w14:paraId="41428827" w14:textId="070C5ADB" w:rsidR="00EF48F7" w:rsidRPr="00FD6158" w:rsidRDefault="00EF48F7" w:rsidP="00D12A85">
            <w:pPr>
              <w:rPr>
                <w:lang w:val="en-GB"/>
              </w:rPr>
            </w:pPr>
            <w:r w:rsidRPr="00FD6158">
              <w:rPr>
                <w:rFonts w:ascii="Arial" w:hAnsi="Arial" w:cs="Arial"/>
                <w:sz w:val="18"/>
                <w:szCs w:val="18"/>
                <w:lang w:val="en-GB"/>
              </w:rPr>
              <w:t xml:space="preserve">Class III </w:t>
            </w:r>
            <w:r w:rsidR="00E07669" w:rsidRPr="00FD6158">
              <w:rPr>
                <w:rFonts w:ascii="Arial" w:hAnsi="Arial" w:cs="Arial"/>
                <w:sz w:val="18"/>
                <w:szCs w:val="18"/>
                <w:lang w:val="en-GB"/>
              </w:rPr>
              <w:t>device</w:t>
            </w:r>
            <w:r w:rsidR="00E07669" w:rsidRPr="00FD6158" w:rsidDel="00E07669">
              <w:rPr>
                <w:rFonts w:ascii="Arial" w:hAnsi="Arial" w:cs="Arial"/>
                <w:sz w:val="18"/>
                <w:szCs w:val="18"/>
                <w:lang w:val="en-GB"/>
              </w:rPr>
              <w:t xml:space="preserve"> </w:t>
            </w:r>
            <w:r w:rsidRPr="00FD6158">
              <w:rPr>
                <w:rFonts w:ascii="Arial" w:hAnsi="Arial" w:cs="Arial"/>
                <w:sz w:val="18"/>
                <w:szCs w:val="18"/>
                <w:lang w:val="en-GB"/>
              </w:rPr>
              <w:t xml:space="preserve">(s) </w:t>
            </w:r>
          </w:p>
        </w:tc>
        <w:tc>
          <w:tcPr>
            <w:tcW w:w="3967" w:type="dxa"/>
            <w:gridSpan w:val="2"/>
          </w:tcPr>
          <w:p w14:paraId="306E1C7B" w14:textId="77777777" w:rsidR="00EF48F7" w:rsidRPr="00FD6158" w:rsidRDefault="00EF48F7" w:rsidP="00793ACD">
            <w:pPr>
              <w:spacing w:before="54" w:after="66"/>
              <w:rPr>
                <w:rFonts w:ascii="Arial" w:hAnsi="Arial" w:cs="Arial"/>
                <w:b/>
                <w:sz w:val="18"/>
                <w:szCs w:val="18"/>
                <w:lang w:val="en-GB"/>
              </w:rPr>
            </w:pPr>
          </w:p>
        </w:tc>
        <w:tc>
          <w:tcPr>
            <w:tcW w:w="2698" w:type="dxa"/>
            <w:gridSpan w:val="2"/>
            <w:vMerge/>
          </w:tcPr>
          <w:p w14:paraId="0B476C22" w14:textId="77777777" w:rsidR="00EF48F7" w:rsidRPr="00FD6158" w:rsidRDefault="00EF48F7" w:rsidP="00793ACD">
            <w:pPr>
              <w:spacing w:before="54" w:after="66"/>
              <w:rPr>
                <w:rFonts w:ascii="Arial" w:hAnsi="Arial" w:cs="Arial"/>
                <w:b/>
                <w:sz w:val="18"/>
                <w:szCs w:val="18"/>
                <w:lang w:val="en-GB"/>
              </w:rPr>
            </w:pPr>
          </w:p>
        </w:tc>
      </w:tr>
      <w:tr w:rsidR="00D12A85" w:rsidRPr="00FD6158" w14:paraId="643D9357" w14:textId="77777777" w:rsidTr="007641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39" w:type="dxa"/>
        </w:trPr>
        <w:tc>
          <w:tcPr>
            <w:tcW w:w="4820" w:type="dxa"/>
            <w:gridSpan w:val="2"/>
            <w:shd w:val="clear" w:color="auto" w:fill="auto"/>
          </w:tcPr>
          <w:p w14:paraId="3CCA52C6" w14:textId="77777777" w:rsidR="007641A9" w:rsidRPr="00FD6158" w:rsidRDefault="007641A9" w:rsidP="00426647">
            <w:pPr>
              <w:spacing w:after="0"/>
              <w:rPr>
                <w:rFonts w:ascii="Arial" w:hAnsi="Arial" w:cs="Arial"/>
                <w:i/>
                <w:sz w:val="16"/>
                <w:szCs w:val="16"/>
                <w:lang w:val="en-GB"/>
              </w:rPr>
            </w:pPr>
          </w:p>
          <w:p w14:paraId="4121A455" w14:textId="1A795BFA" w:rsidR="00463C28" w:rsidRPr="00FD6158" w:rsidRDefault="005E6B40" w:rsidP="00426647">
            <w:pPr>
              <w:spacing w:after="0"/>
              <w:rPr>
                <w:rFonts w:ascii="Arial" w:hAnsi="Arial" w:cs="Arial"/>
                <w:i/>
                <w:sz w:val="16"/>
                <w:szCs w:val="16"/>
                <w:lang w:val="en-GB"/>
              </w:rPr>
            </w:pPr>
            <w:r w:rsidRPr="00FD6158">
              <w:rPr>
                <w:rFonts w:ascii="Arial" w:hAnsi="Arial" w:cs="Arial"/>
                <w:i/>
                <w:sz w:val="16"/>
                <w:szCs w:val="16"/>
                <w:lang w:val="en-GB"/>
              </w:rPr>
              <w:t>**</w:t>
            </w:r>
            <w:r w:rsidR="00D12A85" w:rsidRPr="00FD6158">
              <w:rPr>
                <w:rFonts w:ascii="Arial" w:hAnsi="Arial" w:cs="Arial"/>
                <w:i/>
                <w:sz w:val="16"/>
                <w:szCs w:val="16"/>
                <w:lang w:val="en-GB"/>
              </w:rPr>
              <w:t xml:space="preserve">Annex </w:t>
            </w:r>
            <w:r w:rsidR="00463C28" w:rsidRPr="00FD6158">
              <w:rPr>
                <w:rFonts w:ascii="Arial" w:hAnsi="Arial" w:cs="Arial"/>
                <w:i/>
                <w:sz w:val="16"/>
                <w:szCs w:val="16"/>
                <w:lang w:val="en-GB"/>
              </w:rPr>
              <w:t>IX</w:t>
            </w:r>
            <w:r w:rsidR="00D12A85" w:rsidRPr="00FD6158">
              <w:rPr>
                <w:rFonts w:ascii="Arial" w:hAnsi="Arial" w:cs="Arial"/>
                <w:i/>
                <w:sz w:val="16"/>
                <w:szCs w:val="16"/>
                <w:lang w:val="en-GB"/>
              </w:rPr>
              <w:t xml:space="preserve"> (</w:t>
            </w:r>
            <w:r w:rsidR="00463C28" w:rsidRPr="00FD6158">
              <w:rPr>
                <w:rFonts w:ascii="Arial" w:hAnsi="Arial" w:cs="Arial"/>
                <w:i/>
                <w:sz w:val="16"/>
                <w:szCs w:val="16"/>
                <w:lang w:val="en-GB"/>
              </w:rPr>
              <w:t>Conformity assessment based on a quality management system and on assessment of technical documentation)</w:t>
            </w:r>
          </w:p>
          <w:p w14:paraId="42AA1B82" w14:textId="77777777" w:rsidR="00D12A85" w:rsidRPr="00FD6158" w:rsidRDefault="00463C28" w:rsidP="00426647">
            <w:pPr>
              <w:spacing w:after="0"/>
              <w:rPr>
                <w:rFonts w:ascii="Arial" w:hAnsi="Arial" w:cs="Arial"/>
                <w:i/>
                <w:sz w:val="16"/>
                <w:szCs w:val="16"/>
                <w:lang w:val="en-GB"/>
              </w:rPr>
            </w:pPr>
            <w:r w:rsidRPr="00FD6158">
              <w:rPr>
                <w:rFonts w:ascii="Arial" w:hAnsi="Arial" w:cs="Arial"/>
                <w:i/>
                <w:sz w:val="16"/>
                <w:szCs w:val="16"/>
                <w:lang w:val="en-GB"/>
              </w:rPr>
              <w:t>Annex X (Conformity assessment based on type-examination)</w:t>
            </w:r>
            <w:r w:rsidR="00D12A85" w:rsidRPr="00FD6158">
              <w:rPr>
                <w:rFonts w:ascii="Arial" w:hAnsi="Arial" w:cs="Arial"/>
                <w:i/>
                <w:sz w:val="16"/>
                <w:szCs w:val="16"/>
                <w:lang w:val="en-GB"/>
              </w:rPr>
              <w:t xml:space="preserve"> </w:t>
            </w:r>
          </w:p>
          <w:p w14:paraId="0309B6FE" w14:textId="5DA15363" w:rsidR="007641A9" w:rsidRPr="00FD6158" w:rsidRDefault="007641A9" w:rsidP="007641A9">
            <w:pPr>
              <w:spacing w:after="0"/>
              <w:rPr>
                <w:rFonts w:ascii="Arial" w:hAnsi="Arial" w:cs="Arial"/>
                <w:i/>
                <w:sz w:val="16"/>
                <w:szCs w:val="16"/>
                <w:lang w:val="en-GB"/>
              </w:rPr>
            </w:pPr>
            <w:r w:rsidRPr="00FD6158">
              <w:rPr>
                <w:rFonts w:ascii="Arial" w:hAnsi="Arial" w:cs="Arial"/>
                <w:i/>
                <w:sz w:val="16"/>
                <w:szCs w:val="16"/>
                <w:lang w:val="en-GB"/>
              </w:rPr>
              <w:t xml:space="preserve">Annex XI part A (Conformity assessment based on production quality assurance) </w:t>
            </w:r>
          </w:p>
          <w:p w14:paraId="12EE20C6" w14:textId="26BDE25A" w:rsidR="00D12A85" w:rsidRPr="00FD6158" w:rsidRDefault="00D12A85" w:rsidP="00426647">
            <w:pPr>
              <w:spacing w:after="0"/>
              <w:rPr>
                <w:rFonts w:ascii="Arial" w:hAnsi="Arial" w:cs="Arial"/>
                <w:i/>
                <w:sz w:val="18"/>
                <w:szCs w:val="18"/>
                <w:lang w:val="en-GB"/>
              </w:rPr>
            </w:pPr>
          </w:p>
        </w:tc>
        <w:tc>
          <w:tcPr>
            <w:tcW w:w="4820" w:type="dxa"/>
            <w:gridSpan w:val="2"/>
            <w:shd w:val="clear" w:color="auto" w:fill="auto"/>
          </w:tcPr>
          <w:p w14:paraId="0E214860" w14:textId="77777777" w:rsidR="007641A9" w:rsidRPr="00FD6158" w:rsidRDefault="007641A9" w:rsidP="00426647">
            <w:pPr>
              <w:spacing w:after="0"/>
              <w:rPr>
                <w:rFonts w:ascii="Arial" w:hAnsi="Arial" w:cs="Arial"/>
                <w:i/>
                <w:sz w:val="16"/>
                <w:szCs w:val="16"/>
                <w:lang w:val="en-GB"/>
              </w:rPr>
            </w:pPr>
          </w:p>
          <w:p w14:paraId="4D043808" w14:textId="38D63E50" w:rsidR="00D12A85" w:rsidRPr="00FD6158" w:rsidRDefault="00463C28" w:rsidP="00426647">
            <w:pPr>
              <w:spacing w:after="0"/>
              <w:rPr>
                <w:rFonts w:ascii="Arial" w:hAnsi="Arial" w:cs="Arial"/>
                <w:i/>
                <w:sz w:val="16"/>
                <w:szCs w:val="16"/>
                <w:lang w:val="en-GB"/>
              </w:rPr>
            </w:pPr>
            <w:r w:rsidRPr="00FD6158">
              <w:rPr>
                <w:rFonts w:ascii="Arial" w:hAnsi="Arial" w:cs="Arial"/>
                <w:i/>
                <w:sz w:val="16"/>
                <w:szCs w:val="16"/>
                <w:lang w:val="en-GB"/>
              </w:rPr>
              <w:t xml:space="preserve">Annex XI part B (Conformity assessment based on product verification) </w:t>
            </w:r>
          </w:p>
          <w:p w14:paraId="35E66F03" w14:textId="7861025A" w:rsidR="00D12A85" w:rsidRPr="00FD6158" w:rsidRDefault="0027366E" w:rsidP="00426647">
            <w:pPr>
              <w:spacing w:after="0"/>
              <w:rPr>
                <w:rFonts w:ascii="Arial" w:hAnsi="Arial" w:cs="Arial"/>
                <w:i/>
                <w:sz w:val="16"/>
                <w:szCs w:val="16"/>
                <w:lang w:val="en-GB"/>
              </w:rPr>
            </w:pPr>
            <w:r w:rsidRPr="00FD6158">
              <w:rPr>
                <w:rFonts w:ascii="Arial" w:hAnsi="Arial" w:cs="Arial"/>
                <w:i/>
                <w:sz w:val="16"/>
                <w:szCs w:val="16"/>
                <w:lang w:val="en-GB"/>
              </w:rPr>
              <w:t>Article 16 (Quality management system for distributors or importers, carrying out activities referred to in points (a) and (b) of paragraph 2)</w:t>
            </w:r>
          </w:p>
        </w:tc>
      </w:tr>
    </w:tbl>
    <w:p w14:paraId="294A54DC" w14:textId="77777777" w:rsidR="006E6C34" w:rsidRPr="00FD6158" w:rsidRDefault="006E6C34" w:rsidP="00F33633">
      <w:pPr>
        <w:ind w:left="142"/>
        <w:rPr>
          <w:rFonts w:ascii="Arial" w:hAnsi="Arial" w:cs="Arial"/>
          <w:b/>
          <w:sz w:val="18"/>
          <w:szCs w:val="18"/>
          <w:lang w:val="en-GB"/>
        </w:rPr>
      </w:pPr>
    </w:p>
    <w:p w14:paraId="23A6571D" w14:textId="77777777" w:rsidR="0068226D" w:rsidRPr="00FD6158" w:rsidRDefault="002E70CD" w:rsidP="00F33633">
      <w:pPr>
        <w:numPr>
          <w:ilvl w:val="0"/>
          <w:numId w:val="4"/>
        </w:numPr>
        <w:ind w:left="142" w:firstLine="0"/>
        <w:rPr>
          <w:rFonts w:ascii="Arial" w:hAnsi="Arial" w:cs="Arial"/>
          <w:b/>
          <w:sz w:val="18"/>
          <w:szCs w:val="18"/>
          <w:lang w:val="en-GB"/>
        </w:rPr>
      </w:pPr>
      <w:r w:rsidRPr="00FD6158">
        <w:rPr>
          <w:rFonts w:ascii="Arial" w:hAnsi="Arial" w:cs="Arial"/>
          <w:b/>
          <w:sz w:val="18"/>
          <w:szCs w:val="18"/>
          <w:lang w:val="en-GB"/>
        </w:rPr>
        <w:t xml:space="preserve">GENERAL QUESTIONS AND REQUIREMENTS WITH RESPECT TO ANNEX </w:t>
      </w:r>
      <w:r w:rsidR="00463C28" w:rsidRPr="00FD6158">
        <w:rPr>
          <w:rFonts w:ascii="Arial" w:hAnsi="Arial" w:cs="Arial"/>
          <w:b/>
          <w:sz w:val="18"/>
          <w:szCs w:val="18"/>
          <w:lang w:val="en-GB"/>
        </w:rPr>
        <w:t xml:space="preserve">XI part B of REGULATION 2017/745 MDR </w:t>
      </w:r>
      <w:r w:rsidR="0068226D" w:rsidRPr="00FD6158">
        <w:rPr>
          <w:rFonts w:ascii="Arial" w:hAnsi="Arial" w:cs="Arial"/>
          <w:b/>
          <w:sz w:val="18"/>
          <w:szCs w:val="18"/>
          <w:lang w:val="en-GB"/>
        </w:rPr>
        <w:t>(</w:t>
      </w:r>
      <w:r w:rsidRPr="00FD6158">
        <w:rPr>
          <w:rFonts w:ascii="Arial" w:hAnsi="Arial" w:cs="Arial"/>
          <w:b/>
          <w:sz w:val="18"/>
          <w:szCs w:val="18"/>
          <w:lang w:val="en-GB"/>
        </w:rPr>
        <w:t xml:space="preserve">indicate in case of assessment route according to Annex </w:t>
      </w:r>
      <w:r w:rsidR="00463C28" w:rsidRPr="00FD6158">
        <w:rPr>
          <w:rFonts w:ascii="Arial" w:hAnsi="Arial" w:cs="Arial"/>
          <w:b/>
          <w:sz w:val="18"/>
          <w:szCs w:val="18"/>
          <w:lang w:val="en-GB"/>
        </w:rPr>
        <w:t>XI part B</w:t>
      </w:r>
      <w:r w:rsidR="0068226D" w:rsidRPr="00FD6158">
        <w:rPr>
          <w:rFonts w:ascii="Arial" w:hAnsi="Arial" w:cs="Arial"/>
          <w:b/>
          <w:sz w:val="18"/>
          <w:szCs w:val="18"/>
          <w:lang w:val="en-GB"/>
        </w:rPr>
        <w:t>)</w:t>
      </w:r>
    </w:p>
    <w:tbl>
      <w:tblPr>
        <w:tblW w:w="949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6"/>
        <w:gridCol w:w="5091"/>
      </w:tblGrid>
      <w:tr w:rsidR="0068226D" w:rsidRPr="00FD6158" w14:paraId="0A83E410" w14:textId="77777777" w:rsidTr="00F33633">
        <w:trPr>
          <w:trHeight w:val="277"/>
        </w:trPr>
        <w:tc>
          <w:tcPr>
            <w:tcW w:w="4406" w:type="dxa"/>
          </w:tcPr>
          <w:p w14:paraId="3F68A92F" w14:textId="77777777" w:rsidR="0068226D" w:rsidRPr="00FD6158" w:rsidRDefault="002E70CD" w:rsidP="00F33633">
            <w:pPr>
              <w:spacing w:before="54" w:after="66"/>
              <w:ind w:left="142"/>
              <w:rPr>
                <w:rFonts w:ascii="Arial" w:hAnsi="Arial" w:cs="Arial"/>
                <w:sz w:val="18"/>
                <w:szCs w:val="18"/>
                <w:lang w:val="en-GB"/>
              </w:rPr>
            </w:pPr>
            <w:r w:rsidRPr="00FD6158">
              <w:rPr>
                <w:rFonts w:ascii="Arial" w:hAnsi="Arial" w:cs="Arial"/>
                <w:sz w:val="18"/>
                <w:szCs w:val="18"/>
                <w:lang w:val="en-GB"/>
              </w:rPr>
              <w:t>Requested verification method</w:t>
            </w:r>
            <w:r w:rsidR="002432F8" w:rsidRPr="00FD6158">
              <w:rPr>
                <w:rFonts w:ascii="Arial" w:hAnsi="Arial" w:cs="Arial"/>
                <w:sz w:val="18"/>
                <w:szCs w:val="18"/>
                <w:lang w:val="en-GB"/>
              </w:rPr>
              <w:t>:</w:t>
            </w:r>
          </w:p>
        </w:tc>
        <w:tc>
          <w:tcPr>
            <w:tcW w:w="5091" w:type="dxa"/>
          </w:tcPr>
          <w:p w14:paraId="2D2F4C03" w14:textId="77777777" w:rsidR="0068226D" w:rsidRPr="00FD6158" w:rsidRDefault="0068226D" w:rsidP="00F33633">
            <w:pPr>
              <w:spacing w:before="54" w:after="66"/>
              <w:ind w:left="142"/>
              <w:rPr>
                <w:rFonts w:ascii="Arial" w:hAnsi="Arial" w:cs="Arial"/>
                <w:sz w:val="18"/>
                <w:szCs w:val="18"/>
                <w:lang w:val="en-GB"/>
              </w:rPr>
            </w:pPr>
          </w:p>
        </w:tc>
      </w:tr>
      <w:tr w:rsidR="0068226D" w:rsidRPr="00FD6158" w14:paraId="66845B11" w14:textId="77777777" w:rsidTr="00F33633">
        <w:trPr>
          <w:trHeight w:val="277"/>
        </w:trPr>
        <w:tc>
          <w:tcPr>
            <w:tcW w:w="4406" w:type="dxa"/>
          </w:tcPr>
          <w:p w14:paraId="00D0EC8B" w14:textId="000644D3" w:rsidR="0068226D" w:rsidRPr="00FD6158" w:rsidRDefault="002E70CD" w:rsidP="00F33633">
            <w:pPr>
              <w:spacing w:before="54" w:after="66"/>
              <w:ind w:left="142"/>
              <w:rPr>
                <w:rFonts w:ascii="Arial" w:hAnsi="Arial" w:cs="Arial"/>
                <w:sz w:val="18"/>
                <w:szCs w:val="18"/>
                <w:lang w:val="en-GB"/>
              </w:rPr>
            </w:pPr>
            <w:r w:rsidRPr="00FD6158">
              <w:rPr>
                <w:rFonts w:ascii="Arial" w:hAnsi="Arial" w:cs="Arial"/>
                <w:sz w:val="18"/>
                <w:szCs w:val="18"/>
                <w:lang w:val="en-GB"/>
              </w:rPr>
              <w:t>LOT/batch or serial number</w:t>
            </w:r>
            <w:r w:rsidR="002432F8" w:rsidRPr="00FD6158">
              <w:rPr>
                <w:rFonts w:ascii="Arial" w:hAnsi="Arial" w:cs="Arial"/>
                <w:sz w:val="18"/>
                <w:szCs w:val="18"/>
                <w:lang w:val="en-GB"/>
              </w:rPr>
              <w:t xml:space="preserve"> i</w:t>
            </w:r>
            <w:r w:rsidRPr="00FD6158">
              <w:rPr>
                <w:rFonts w:ascii="Arial" w:hAnsi="Arial" w:cs="Arial"/>
                <w:sz w:val="18"/>
                <w:szCs w:val="18"/>
                <w:lang w:val="en-GB"/>
              </w:rPr>
              <w:t xml:space="preserve">dentification of </w:t>
            </w:r>
            <w:r w:rsidR="00B83F69" w:rsidRPr="00FD6158">
              <w:rPr>
                <w:rFonts w:ascii="Arial" w:hAnsi="Arial" w:cs="Arial"/>
                <w:sz w:val="18"/>
                <w:szCs w:val="18"/>
                <w:lang w:val="en-GB"/>
              </w:rPr>
              <w:t>devices</w:t>
            </w:r>
            <w:r w:rsidR="002432F8" w:rsidRPr="00FD6158">
              <w:rPr>
                <w:rFonts w:ascii="Arial" w:hAnsi="Arial" w:cs="Arial"/>
                <w:sz w:val="18"/>
                <w:szCs w:val="18"/>
                <w:lang w:val="en-GB"/>
              </w:rPr>
              <w:t>:</w:t>
            </w:r>
          </w:p>
        </w:tc>
        <w:tc>
          <w:tcPr>
            <w:tcW w:w="5091" w:type="dxa"/>
          </w:tcPr>
          <w:p w14:paraId="6A0F42D8" w14:textId="77777777" w:rsidR="0068226D" w:rsidRPr="00FD6158" w:rsidRDefault="0068226D" w:rsidP="00F33633">
            <w:pPr>
              <w:spacing w:before="54" w:after="66"/>
              <w:ind w:left="142"/>
              <w:rPr>
                <w:rFonts w:ascii="Arial" w:hAnsi="Arial" w:cs="Arial"/>
                <w:sz w:val="18"/>
                <w:szCs w:val="18"/>
                <w:lang w:val="en-GB"/>
              </w:rPr>
            </w:pPr>
          </w:p>
        </w:tc>
      </w:tr>
      <w:tr w:rsidR="0068226D" w:rsidRPr="00FD6158" w14:paraId="336CA6DF" w14:textId="77777777" w:rsidTr="00F33633">
        <w:trPr>
          <w:trHeight w:val="277"/>
        </w:trPr>
        <w:tc>
          <w:tcPr>
            <w:tcW w:w="4406" w:type="dxa"/>
          </w:tcPr>
          <w:p w14:paraId="7EA6977A" w14:textId="77777777" w:rsidR="0068226D" w:rsidRPr="00FD6158" w:rsidRDefault="002E70CD" w:rsidP="00F33633">
            <w:pPr>
              <w:spacing w:before="54" w:after="66"/>
              <w:ind w:left="142"/>
              <w:rPr>
                <w:rFonts w:ascii="Arial" w:hAnsi="Arial" w:cs="Arial"/>
                <w:sz w:val="18"/>
                <w:szCs w:val="18"/>
                <w:lang w:val="en-GB"/>
              </w:rPr>
            </w:pPr>
            <w:r w:rsidRPr="00FD6158">
              <w:rPr>
                <w:rFonts w:ascii="Arial" w:hAnsi="Arial" w:cs="Arial"/>
                <w:sz w:val="18"/>
                <w:szCs w:val="18"/>
                <w:lang w:val="en-GB"/>
              </w:rPr>
              <w:t>Batch identification</w:t>
            </w:r>
            <w:r w:rsidR="002432F8" w:rsidRPr="00FD6158">
              <w:rPr>
                <w:rFonts w:ascii="Arial" w:hAnsi="Arial" w:cs="Arial"/>
                <w:sz w:val="18"/>
                <w:szCs w:val="18"/>
                <w:lang w:val="en-GB"/>
              </w:rPr>
              <w:t>:</w:t>
            </w:r>
          </w:p>
        </w:tc>
        <w:tc>
          <w:tcPr>
            <w:tcW w:w="5091" w:type="dxa"/>
          </w:tcPr>
          <w:p w14:paraId="580E30A2" w14:textId="77777777" w:rsidR="0068226D" w:rsidRPr="00FD6158" w:rsidRDefault="0068226D" w:rsidP="00F33633">
            <w:pPr>
              <w:spacing w:before="54" w:after="66"/>
              <w:ind w:left="142"/>
              <w:rPr>
                <w:rFonts w:ascii="Arial" w:hAnsi="Arial" w:cs="Arial"/>
                <w:sz w:val="18"/>
                <w:szCs w:val="18"/>
                <w:lang w:val="en-GB"/>
              </w:rPr>
            </w:pPr>
          </w:p>
        </w:tc>
      </w:tr>
      <w:tr w:rsidR="0068226D" w:rsidRPr="00FD6158" w14:paraId="06761314" w14:textId="77777777" w:rsidTr="00F33633">
        <w:trPr>
          <w:trHeight w:val="277"/>
        </w:trPr>
        <w:tc>
          <w:tcPr>
            <w:tcW w:w="4406" w:type="dxa"/>
          </w:tcPr>
          <w:p w14:paraId="6A4A81B1" w14:textId="77777777" w:rsidR="0068226D" w:rsidRPr="00FD6158" w:rsidRDefault="002E70CD" w:rsidP="00F33633">
            <w:pPr>
              <w:spacing w:before="54" w:after="66"/>
              <w:ind w:left="142"/>
              <w:rPr>
                <w:rFonts w:ascii="Arial" w:hAnsi="Arial" w:cs="Arial"/>
                <w:sz w:val="18"/>
                <w:szCs w:val="18"/>
                <w:lang w:val="en-GB"/>
              </w:rPr>
            </w:pPr>
            <w:r w:rsidRPr="00FD6158">
              <w:rPr>
                <w:rFonts w:ascii="Arial" w:hAnsi="Arial" w:cs="Arial"/>
                <w:sz w:val="18"/>
                <w:szCs w:val="18"/>
                <w:lang w:val="en-GB"/>
              </w:rPr>
              <w:t>Batch size</w:t>
            </w:r>
            <w:r w:rsidR="002432F8" w:rsidRPr="00FD6158">
              <w:rPr>
                <w:rFonts w:ascii="Arial" w:hAnsi="Arial" w:cs="Arial"/>
                <w:sz w:val="18"/>
                <w:szCs w:val="18"/>
                <w:lang w:val="en-GB"/>
              </w:rPr>
              <w:t>:</w:t>
            </w:r>
          </w:p>
        </w:tc>
        <w:tc>
          <w:tcPr>
            <w:tcW w:w="5091" w:type="dxa"/>
          </w:tcPr>
          <w:p w14:paraId="475E447C" w14:textId="77777777" w:rsidR="0068226D" w:rsidRPr="00FD6158" w:rsidRDefault="0068226D" w:rsidP="00F33633">
            <w:pPr>
              <w:spacing w:before="54" w:after="66"/>
              <w:ind w:left="142"/>
              <w:rPr>
                <w:rFonts w:ascii="Arial" w:hAnsi="Arial" w:cs="Arial"/>
                <w:sz w:val="18"/>
                <w:szCs w:val="18"/>
                <w:lang w:val="en-GB"/>
              </w:rPr>
            </w:pPr>
          </w:p>
        </w:tc>
      </w:tr>
      <w:tr w:rsidR="0068226D" w:rsidRPr="00FD6158" w14:paraId="6EF02766" w14:textId="77777777" w:rsidTr="00F33633">
        <w:trPr>
          <w:trHeight w:val="277"/>
        </w:trPr>
        <w:tc>
          <w:tcPr>
            <w:tcW w:w="4406" w:type="dxa"/>
          </w:tcPr>
          <w:p w14:paraId="7AC6AB6C" w14:textId="77777777" w:rsidR="0068226D" w:rsidRPr="00FD6158" w:rsidRDefault="002E70CD" w:rsidP="00F33633">
            <w:pPr>
              <w:spacing w:before="54" w:after="66"/>
              <w:ind w:left="142"/>
              <w:rPr>
                <w:rFonts w:ascii="Arial" w:hAnsi="Arial" w:cs="Arial"/>
                <w:sz w:val="18"/>
                <w:szCs w:val="18"/>
                <w:lang w:val="en-GB"/>
              </w:rPr>
            </w:pPr>
            <w:r w:rsidRPr="00FD6158">
              <w:rPr>
                <w:rFonts w:ascii="Arial" w:hAnsi="Arial" w:cs="Arial"/>
                <w:sz w:val="18"/>
                <w:szCs w:val="18"/>
                <w:lang w:val="en-GB"/>
              </w:rPr>
              <w:t>Production testing according to which standard(s)</w:t>
            </w:r>
            <w:r w:rsidR="002432F8" w:rsidRPr="00FD6158">
              <w:rPr>
                <w:rFonts w:ascii="Arial" w:hAnsi="Arial" w:cs="Arial"/>
                <w:sz w:val="18"/>
                <w:szCs w:val="18"/>
                <w:lang w:val="en-GB"/>
              </w:rPr>
              <w:t>:</w:t>
            </w:r>
          </w:p>
        </w:tc>
        <w:tc>
          <w:tcPr>
            <w:tcW w:w="5091" w:type="dxa"/>
          </w:tcPr>
          <w:p w14:paraId="32AB412D" w14:textId="77777777" w:rsidR="0068226D" w:rsidRPr="00FD6158" w:rsidRDefault="0068226D" w:rsidP="00F33633">
            <w:pPr>
              <w:spacing w:before="54" w:after="66"/>
              <w:ind w:left="142"/>
              <w:rPr>
                <w:rFonts w:ascii="Arial" w:hAnsi="Arial" w:cs="Arial"/>
                <w:sz w:val="18"/>
                <w:szCs w:val="18"/>
                <w:lang w:val="en-GB"/>
              </w:rPr>
            </w:pPr>
          </w:p>
        </w:tc>
      </w:tr>
    </w:tbl>
    <w:p w14:paraId="41E676A9" w14:textId="77777777" w:rsidR="00F33633" w:rsidRPr="00FD6158" w:rsidRDefault="00F33633">
      <w:pPr>
        <w:spacing w:after="0" w:line="240" w:lineRule="auto"/>
        <w:rPr>
          <w:rFonts w:ascii="Arial" w:hAnsi="Arial" w:cs="Arial"/>
          <w:b/>
          <w:sz w:val="18"/>
          <w:szCs w:val="18"/>
          <w:lang w:val="en-GB"/>
        </w:rPr>
      </w:pPr>
      <w:r w:rsidRPr="00FD6158">
        <w:rPr>
          <w:rFonts w:ascii="Arial" w:hAnsi="Arial" w:cs="Arial"/>
          <w:b/>
          <w:sz w:val="18"/>
          <w:szCs w:val="18"/>
          <w:lang w:val="en-GB"/>
        </w:rPr>
        <w:br w:type="page"/>
      </w:r>
    </w:p>
    <w:p w14:paraId="23E6A3D5" w14:textId="77777777" w:rsidR="007B12DC" w:rsidRPr="00FD6158" w:rsidRDefault="00F45F94" w:rsidP="00F33633">
      <w:pPr>
        <w:numPr>
          <w:ilvl w:val="0"/>
          <w:numId w:val="4"/>
        </w:numPr>
        <w:ind w:left="142" w:firstLine="0"/>
        <w:rPr>
          <w:rFonts w:ascii="Arial" w:hAnsi="Arial" w:cs="Arial"/>
          <w:b/>
          <w:sz w:val="18"/>
          <w:szCs w:val="18"/>
          <w:lang w:val="en-GB"/>
        </w:rPr>
      </w:pPr>
      <w:r w:rsidRPr="00FD6158">
        <w:rPr>
          <w:rFonts w:ascii="Arial" w:hAnsi="Arial" w:cs="Arial"/>
          <w:b/>
          <w:sz w:val="18"/>
          <w:szCs w:val="18"/>
          <w:lang w:val="en-GB"/>
        </w:rPr>
        <w:lastRenderedPageBreak/>
        <w:t>ADDITIONAL INFORMATION</w:t>
      </w:r>
      <w:r w:rsidR="00950745" w:rsidRPr="00FD6158">
        <w:rPr>
          <w:rFonts w:ascii="Arial" w:hAnsi="Arial" w:cs="Arial"/>
          <w:b/>
          <w:sz w:val="18"/>
          <w:szCs w:val="18"/>
          <w:lang w:val="en-GB"/>
        </w:rPr>
        <w:t xml:space="preserve"> FOR CUSTOMER</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6"/>
      </w:tblGrid>
      <w:tr w:rsidR="00715225" w:rsidRPr="00FD6158" w14:paraId="0669ECFF" w14:textId="77777777" w:rsidTr="0093345F">
        <w:tc>
          <w:tcPr>
            <w:tcW w:w="9356" w:type="dxa"/>
            <w:shd w:val="clear" w:color="auto" w:fill="auto"/>
          </w:tcPr>
          <w:p w14:paraId="6227DFF8" w14:textId="77777777" w:rsidR="00463C28" w:rsidRPr="00810DC4" w:rsidRDefault="00463C28" w:rsidP="00463C28">
            <w:pPr>
              <w:spacing w:before="54" w:after="66"/>
              <w:rPr>
                <w:rFonts w:ascii="Arial" w:hAnsi="Arial" w:cs="Arial"/>
                <w:sz w:val="14"/>
                <w:szCs w:val="14"/>
                <w:lang w:val="en-GB"/>
              </w:rPr>
            </w:pPr>
            <w:r w:rsidRPr="00810DC4">
              <w:rPr>
                <w:rFonts w:ascii="Arial" w:hAnsi="Arial" w:cs="Arial"/>
                <w:b/>
                <w:sz w:val="14"/>
                <w:szCs w:val="14"/>
                <w:lang w:val="en-GB"/>
              </w:rPr>
              <w:t>‘medical device’</w:t>
            </w:r>
            <w:r w:rsidRPr="00810DC4">
              <w:rPr>
                <w:rFonts w:ascii="Arial" w:hAnsi="Arial" w:cs="Arial"/>
                <w:sz w:val="14"/>
                <w:szCs w:val="14"/>
                <w:lang w:val="en-GB"/>
              </w:rPr>
              <w:t xml:space="preserve"> means any </w:t>
            </w:r>
            <w:r w:rsidRPr="00810DC4">
              <w:rPr>
                <w:rFonts w:ascii="Arial" w:hAnsi="Arial" w:cs="Arial"/>
                <w:b/>
                <w:sz w:val="14"/>
                <w:szCs w:val="14"/>
                <w:lang w:val="en-GB"/>
              </w:rPr>
              <w:t>instrument, apparatus, appliance, software, implant, reagent, material or other article</w:t>
            </w:r>
            <w:r w:rsidRPr="00810DC4">
              <w:rPr>
                <w:rFonts w:ascii="Arial" w:hAnsi="Arial" w:cs="Arial"/>
                <w:sz w:val="14"/>
                <w:szCs w:val="14"/>
                <w:lang w:val="en-GB"/>
              </w:rPr>
              <w:t xml:space="preserve"> intended by the manufacturer to be </w:t>
            </w:r>
            <w:r w:rsidRPr="00810DC4">
              <w:rPr>
                <w:rFonts w:ascii="Arial" w:hAnsi="Arial" w:cs="Arial"/>
                <w:b/>
                <w:sz w:val="14"/>
                <w:szCs w:val="14"/>
                <w:lang w:val="en-GB"/>
              </w:rPr>
              <w:t>used, alone or in combination</w:t>
            </w:r>
            <w:r w:rsidRPr="00810DC4">
              <w:rPr>
                <w:rFonts w:ascii="Arial" w:hAnsi="Arial" w:cs="Arial"/>
                <w:sz w:val="14"/>
                <w:szCs w:val="14"/>
                <w:lang w:val="en-GB"/>
              </w:rPr>
              <w:t xml:space="preserve">, for human beings for one or more of the following specific medical purposes: </w:t>
            </w:r>
          </w:p>
          <w:p w14:paraId="2EC812C6" w14:textId="77777777" w:rsidR="00463C28" w:rsidRPr="00810DC4" w:rsidRDefault="00463C28" w:rsidP="00463C28">
            <w:pPr>
              <w:numPr>
                <w:ilvl w:val="0"/>
                <w:numId w:val="8"/>
              </w:numPr>
              <w:spacing w:before="54" w:after="66"/>
              <w:rPr>
                <w:rFonts w:ascii="Arial" w:hAnsi="Arial" w:cs="Arial"/>
                <w:sz w:val="14"/>
                <w:szCs w:val="14"/>
                <w:lang w:val="en-GB"/>
              </w:rPr>
            </w:pPr>
            <w:r w:rsidRPr="00810DC4">
              <w:rPr>
                <w:rFonts w:ascii="Arial" w:hAnsi="Arial" w:cs="Arial"/>
                <w:sz w:val="14"/>
                <w:szCs w:val="14"/>
                <w:lang w:val="en-GB"/>
              </w:rPr>
              <w:t xml:space="preserve">diagnosis, prevention, monitoring, prediction, prognosis, treatment or alleviation of disease, </w:t>
            </w:r>
          </w:p>
          <w:p w14:paraId="4C84FC10" w14:textId="77777777" w:rsidR="00463C28" w:rsidRPr="00810DC4" w:rsidRDefault="00463C28" w:rsidP="00463C28">
            <w:pPr>
              <w:numPr>
                <w:ilvl w:val="0"/>
                <w:numId w:val="8"/>
              </w:numPr>
              <w:spacing w:before="54" w:after="66"/>
              <w:rPr>
                <w:rFonts w:ascii="Arial" w:hAnsi="Arial" w:cs="Arial"/>
                <w:b/>
                <w:sz w:val="14"/>
                <w:szCs w:val="14"/>
                <w:lang w:val="en-GB"/>
              </w:rPr>
            </w:pPr>
            <w:r w:rsidRPr="00810DC4">
              <w:rPr>
                <w:rFonts w:ascii="Arial" w:hAnsi="Arial" w:cs="Arial"/>
                <w:sz w:val="14"/>
                <w:szCs w:val="14"/>
                <w:lang w:val="en-GB"/>
              </w:rPr>
              <w:t xml:space="preserve">diagnosis, monitoring, treatment, alleviation of, or compensation for, an injury or disability, </w:t>
            </w:r>
          </w:p>
          <w:p w14:paraId="24C6CC41" w14:textId="77777777" w:rsidR="00463C28" w:rsidRPr="00810DC4" w:rsidRDefault="00463C28" w:rsidP="00463C28">
            <w:pPr>
              <w:numPr>
                <w:ilvl w:val="0"/>
                <w:numId w:val="8"/>
              </w:numPr>
              <w:spacing w:before="54" w:after="66"/>
              <w:rPr>
                <w:rFonts w:ascii="Arial" w:hAnsi="Arial" w:cs="Arial"/>
                <w:b/>
                <w:sz w:val="14"/>
                <w:szCs w:val="14"/>
                <w:lang w:val="en-GB"/>
              </w:rPr>
            </w:pPr>
            <w:r w:rsidRPr="00810DC4">
              <w:rPr>
                <w:rFonts w:ascii="Arial" w:hAnsi="Arial" w:cs="Arial"/>
                <w:sz w:val="14"/>
                <w:szCs w:val="14"/>
                <w:lang w:val="en-GB"/>
              </w:rPr>
              <w:t xml:space="preserve">investigation, replacement or modification of the anatomy or of a physiological or pathological process or state, </w:t>
            </w:r>
          </w:p>
          <w:p w14:paraId="7996964D" w14:textId="77777777" w:rsidR="00463C28" w:rsidRPr="00810DC4" w:rsidRDefault="00463C28" w:rsidP="00463C28">
            <w:pPr>
              <w:numPr>
                <w:ilvl w:val="0"/>
                <w:numId w:val="8"/>
              </w:numPr>
              <w:spacing w:before="54" w:after="66"/>
              <w:rPr>
                <w:rFonts w:ascii="Arial" w:hAnsi="Arial" w:cs="Arial"/>
                <w:b/>
                <w:sz w:val="14"/>
                <w:szCs w:val="14"/>
                <w:lang w:val="en-GB"/>
              </w:rPr>
            </w:pPr>
            <w:r w:rsidRPr="00810DC4">
              <w:rPr>
                <w:rFonts w:ascii="Arial" w:hAnsi="Arial" w:cs="Arial"/>
                <w:sz w:val="14"/>
                <w:szCs w:val="14"/>
                <w:lang w:val="en-GB"/>
              </w:rPr>
              <w:t xml:space="preserve">providing information by means of </w:t>
            </w:r>
            <w:r w:rsidRPr="00810DC4">
              <w:rPr>
                <w:rFonts w:ascii="Arial" w:hAnsi="Arial" w:cs="Arial"/>
                <w:i/>
                <w:iCs/>
                <w:sz w:val="14"/>
                <w:szCs w:val="14"/>
                <w:lang w:val="en-GB"/>
              </w:rPr>
              <w:t xml:space="preserve">in vitro </w:t>
            </w:r>
            <w:r w:rsidRPr="00810DC4">
              <w:rPr>
                <w:rFonts w:ascii="Arial" w:hAnsi="Arial" w:cs="Arial"/>
                <w:sz w:val="14"/>
                <w:szCs w:val="14"/>
                <w:lang w:val="en-GB"/>
              </w:rPr>
              <w:t xml:space="preserve">examination of specimens derived from the human body, including organ, blood and tissue donations, </w:t>
            </w:r>
          </w:p>
          <w:p w14:paraId="21110D1F" w14:textId="77777777" w:rsidR="00463C28" w:rsidRPr="00810DC4" w:rsidRDefault="00463C28" w:rsidP="00463C28">
            <w:pPr>
              <w:spacing w:before="54" w:after="66"/>
              <w:rPr>
                <w:rFonts w:ascii="Arial" w:hAnsi="Arial" w:cs="Arial"/>
                <w:sz w:val="14"/>
                <w:szCs w:val="14"/>
                <w:lang w:val="en-GB"/>
              </w:rPr>
            </w:pPr>
            <w:r w:rsidRPr="00810DC4">
              <w:rPr>
                <w:rFonts w:ascii="Arial" w:hAnsi="Arial" w:cs="Arial"/>
                <w:sz w:val="14"/>
                <w:szCs w:val="14"/>
                <w:lang w:val="en-GB"/>
              </w:rPr>
              <w:t xml:space="preserve">and </w:t>
            </w:r>
            <w:r w:rsidRPr="00810DC4">
              <w:rPr>
                <w:rFonts w:ascii="Arial" w:hAnsi="Arial" w:cs="Arial"/>
                <w:b/>
                <w:sz w:val="14"/>
                <w:szCs w:val="14"/>
                <w:lang w:val="en-GB"/>
              </w:rPr>
              <w:t>which does not achieve its principal intended action by pharmacological, immunological or metabolic means</w:t>
            </w:r>
            <w:r w:rsidRPr="00810DC4">
              <w:rPr>
                <w:rFonts w:ascii="Arial" w:hAnsi="Arial" w:cs="Arial"/>
                <w:sz w:val="14"/>
                <w:szCs w:val="14"/>
                <w:lang w:val="en-GB"/>
              </w:rPr>
              <w:t xml:space="preserve">, in or on the human body, but which may be assisted in its function by such means. </w:t>
            </w:r>
          </w:p>
          <w:p w14:paraId="26312F90" w14:textId="77777777" w:rsidR="00463C28" w:rsidRPr="00810DC4" w:rsidRDefault="00463C28" w:rsidP="00463C28">
            <w:pPr>
              <w:spacing w:before="54" w:after="66"/>
              <w:rPr>
                <w:rFonts w:ascii="Arial" w:hAnsi="Arial" w:cs="Arial"/>
                <w:sz w:val="14"/>
                <w:szCs w:val="14"/>
                <w:lang w:val="en-GB"/>
              </w:rPr>
            </w:pPr>
            <w:r w:rsidRPr="00810DC4">
              <w:rPr>
                <w:rFonts w:ascii="Arial" w:hAnsi="Arial" w:cs="Arial"/>
                <w:sz w:val="14"/>
                <w:szCs w:val="14"/>
                <w:lang w:val="en-GB"/>
              </w:rPr>
              <w:t xml:space="preserve">The following products shall also be deemed to be medical devices: </w:t>
            </w:r>
          </w:p>
          <w:p w14:paraId="47FA5DDC" w14:textId="77777777" w:rsidR="00463C28" w:rsidRPr="00810DC4" w:rsidRDefault="00463C28" w:rsidP="00463C28">
            <w:pPr>
              <w:numPr>
                <w:ilvl w:val="0"/>
                <w:numId w:val="8"/>
              </w:numPr>
              <w:spacing w:before="54" w:after="66"/>
              <w:rPr>
                <w:rFonts w:ascii="Arial" w:hAnsi="Arial" w:cs="Arial"/>
                <w:sz w:val="14"/>
                <w:szCs w:val="14"/>
                <w:lang w:val="en-GB"/>
              </w:rPr>
            </w:pPr>
            <w:r w:rsidRPr="00810DC4">
              <w:rPr>
                <w:rFonts w:ascii="Arial" w:hAnsi="Arial" w:cs="Arial"/>
                <w:sz w:val="14"/>
                <w:szCs w:val="14"/>
                <w:lang w:val="en-GB"/>
              </w:rPr>
              <w:t xml:space="preserve">devices for the control or support of conception; </w:t>
            </w:r>
          </w:p>
          <w:p w14:paraId="6AEFA3C0" w14:textId="77777777" w:rsidR="00715225" w:rsidRPr="00810DC4" w:rsidRDefault="00463C28" w:rsidP="00C65838">
            <w:pPr>
              <w:numPr>
                <w:ilvl w:val="0"/>
                <w:numId w:val="8"/>
              </w:numPr>
              <w:spacing w:before="54" w:after="66"/>
              <w:rPr>
                <w:rFonts w:ascii="Arial" w:hAnsi="Arial" w:cs="Arial"/>
                <w:b/>
                <w:sz w:val="14"/>
                <w:szCs w:val="14"/>
                <w:lang w:val="en-GB"/>
              </w:rPr>
            </w:pPr>
            <w:r w:rsidRPr="00810DC4">
              <w:rPr>
                <w:rFonts w:ascii="Arial" w:hAnsi="Arial" w:cs="Arial"/>
                <w:sz w:val="14"/>
                <w:szCs w:val="14"/>
                <w:lang w:val="en-GB"/>
              </w:rPr>
              <w:t>products specifically intended for the cleaning, disinfection or sterilisation of devices as referred to in Article 1(4) and of those referred to in the first paragraph of this point.</w:t>
            </w:r>
          </w:p>
        </w:tc>
      </w:tr>
      <w:tr w:rsidR="00E22FCC" w:rsidRPr="00FD6158" w14:paraId="70C3748E" w14:textId="77777777" w:rsidTr="0093345F">
        <w:tc>
          <w:tcPr>
            <w:tcW w:w="9356" w:type="dxa"/>
            <w:shd w:val="clear" w:color="auto" w:fill="auto"/>
          </w:tcPr>
          <w:p w14:paraId="7DF7CC5F" w14:textId="23979328" w:rsidR="00E22FCC" w:rsidRPr="00810DC4" w:rsidRDefault="00E22FCC" w:rsidP="00860FB6">
            <w:pPr>
              <w:spacing w:after="0" w:line="240" w:lineRule="auto"/>
              <w:rPr>
                <w:rFonts w:ascii="Arial" w:hAnsi="Arial" w:cs="Arial"/>
                <w:b/>
                <w:sz w:val="14"/>
                <w:szCs w:val="14"/>
                <w:lang w:val="en-GB"/>
              </w:rPr>
            </w:pPr>
            <w:r w:rsidRPr="00810DC4">
              <w:rPr>
                <w:rFonts w:ascii="Arial" w:hAnsi="Arial" w:cs="Arial"/>
                <w:b/>
                <w:sz w:val="14"/>
                <w:szCs w:val="14"/>
                <w:lang w:val="en-GB"/>
              </w:rPr>
              <w:t>The list of codes and corresponding types of devices</w:t>
            </w:r>
            <w:r w:rsidR="00431991" w:rsidRPr="00810DC4">
              <w:rPr>
                <w:rFonts w:ascii="Arial" w:hAnsi="Arial" w:cs="Arial"/>
                <w:b/>
                <w:sz w:val="14"/>
                <w:szCs w:val="14"/>
                <w:lang w:val="en-GB"/>
              </w:rPr>
              <w:t xml:space="preserve"> </w:t>
            </w:r>
            <w:r w:rsidRPr="00810DC4">
              <w:rPr>
                <w:rFonts w:ascii="Arial" w:hAnsi="Arial" w:cs="Arial"/>
                <w:b/>
                <w:sz w:val="14"/>
                <w:szCs w:val="14"/>
                <w:lang w:val="en-GB"/>
              </w:rPr>
              <w:t>(</w:t>
            </w:r>
            <w:r w:rsidR="002A6363" w:rsidRPr="00810DC4">
              <w:rPr>
                <w:rFonts w:ascii="Arial" w:hAnsi="Arial" w:cs="Arial"/>
                <w:b/>
                <w:sz w:val="14"/>
                <w:szCs w:val="14"/>
                <w:lang w:val="en-GB"/>
              </w:rPr>
              <w:t>C</w:t>
            </w:r>
            <w:r w:rsidRPr="00810DC4">
              <w:rPr>
                <w:rFonts w:ascii="Arial" w:hAnsi="Arial" w:cs="Arial"/>
                <w:b/>
                <w:sz w:val="14"/>
                <w:szCs w:val="14"/>
                <w:lang w:val="en-GB"/>
              </w:rPr>
              <w:t>ommission implementing regulation (EU) 2017/2185</w:t>
            </w:r>
            <w:r w:rsidR="00431991" w:rsidRPr="00810DC4">
              <w:rPr>
                <w:rFonts w:ascii="Arial" w:hAnsi="Arial" w:cs="Arial"/>
                <w:b/>
                <w:sz w:val="14"/>
                <w:szCs w:val="14"/>
                <w:lang w:val="en-GB"/>
              </w:rPr>
              <w:t>)</w:t>
            </w:r>
          </w:p>
          <w:p w14:paraId="5B37C244" w14:textId="77777777" w:rsidR="006E021D" w:rsidRDefault="006E021D" w:rsidP="00860FB6">
            <w:pPr>
              <w:shd w:val="clear" w:color="auto" w:fill="FFFFFF"/>
              <w:spacing w:after="0" w:line="240" w:lineRule="auto"/>
              <w:jc w:val="both"/>
              <w:rPr>
                <w:rFonts w:ascii="Arial" w:eastAsia="Times New Roman" w:hAnsi="Arial" w:cs="Arial"/>
                <w:b/>
                <w:bCs/>
                <w:color w:val="000000"/>
                <w:sz w:val="14"/>
                <w:szCs w:val="14"/>
                <w:lang w:val="en-GB" w:eastAsia="sl-SI"/>
              </w:rPr>
            </w:pPr>
          </w:p>
          <w:p w14:paraId="644E420E" w14:textId="77777777" w:rsidR="006E021D" w:rsidRDefault="006E021D" w:rsidP="00860FB6">
            <w:pPr>
              <w:shd w:val="clear" w:color="auto" w:fill="FFFFFF"/>
              <w:spacing w:after="0" w:line="240" w:lineRule="auto"/>
              <w:jc w:val="both"/>
              <w:rPr>
                <w:rFonts w:ascii="Arial" w:eastAsia="Times New Roman" w:hAnsi="Arial" w:cs="Arial"/>
                <w:b/>
                <w:bCs/>
                <w:color w:val="000000"/>
                <w:sz w:val="14"/>
                <w:szCs w:val="14"/>
                <w:lang w:val="en-GB" w:eastAsia="sl-SI"/>
              </w:rPr>
            </w:pPr>
          </w:p>
          <w:p w14:paraId="26684370" w14:textId="05247FFA" w:rsidR="009676CC" w:rsidRPr="00810DC4" w:rsidRDefault="009676CC" w:rsidP="00860FB6">
            <w:pPr>
              <w:shd w:val="clear" w:color="auto" w:fill="FFFFFF"/>
              <w:spacing w:after="0" w:line="240" w:lineRule="auto"/>
              <w:jc w:val="both"/>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A.   Active devices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82"/>
              <w:gridCol w:w="7542"/>
            </w:tblGrid>
            <w:tr w:rsidR="009676CC" w:rsidRPr="00810DC4" w14:paraId="3A73C095" w14:textId="77777777" w:rsidTr="00BA1598">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AFB67A"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MDA CODE</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F85F7B"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Active implantable devices</w:t>
                  </w:r>
                </w:p>
              </w:tc>
            </w:tr>
            <w:tr w:rsidR="009676CC" w:rsidRPr="00810DC4" w14:paraId="175D279E" w14:textId="77777777" w:rsidTr="006E021D">
              <w:trPr>
                <w:trHeight w:val="20"/>
              </w:trPr>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AFF83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0101</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AD2E30C"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implantable devices for stimulation/inhibition/monitoring</w:t>
                  </w:r>
                </w:p>
              </w:tc>
            </w:tr>
            <w:tr w:rsidR="009676CC" w:rsidRPr="00810DC4" w14:paraId="494731C8" w14:textId="77777777" w:rsidTr="006E021D">
              <w:trPr>
                <w:trHeight w:val="20"/>
              </w:trPr>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58D38"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0102</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4C79FB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implantable devices delivering drugs or other substances</w:t>
                  </w:r>
                </w:p>
              </w:tc>
            </w:tr>
            <w:tr w:rsidR="009676CC" w:rsidRPr="00810DC4" w14:paraId="3F67A7B2" w14:textId="77777777" w:rsidTr="006E021D">
              <w:trPr>
                <w:trHeight w:val="20"/>
              </w:trPr>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4D9AA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0103</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31C53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implantable devices supporting or replacing organ functions</w:t>
                  </w:r>
                </w:p>
              </w:tc>
            </w:tr>
            <w:tr w:rsidR="009676CC" w:rsidRPr="00810DC4" w14:paraId="5AB4E4A9" w14:textId="77777777" w:rsidTr="006E021D">
              <w:trPr>
                <w:trHeight w:val="20"/>
              </w:trPr>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933E8"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0104</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68EF6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implantable devices utilising radiation and other active implantable devices</w:t>
                  </w:r>
                </w:p>
              </w:tc>
            </w:tr>
            <w:tr w:rsidR="009676CC" w:rsidRPr="00810DC4" w14:paraId="2F9EB2CA" w14:textId="77777777" w:rsidTr="00BA1598">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0B8BD3"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MDA CODE</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FFE26F"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Active non-implantable devices for imaging, monitoring and/or diagnosis</w:t>
                  </w:r>
                </w:p>
              </w:tc>
            </w:tr>
            <w:tr w:rsidR="009676CC" w:rsidRPr="00810DC4" w14:paraId="1085A477" w14:textId="77777777" w:rsidTr="00BA1598">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63DC08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0201</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0FF06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imaging devices utilising ionizing radiation</w:t>
                  </w:r>
                </w:p>
              </w:tc>
            </w:tr>
            <w:tr w:rsidR="009676CC" w:rsidRPr="00810DC4" w14:paraId="2A556A1C" w14:textId="77777777" w:rsidTr="00BA1598">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20319EE"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0202</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06C235"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imaging devices utilising non-ionizing radiation</w:t>
                  </w:r>
                </w:p>
              </w:tc>
            </w:tr>
            <w:tr w:rsidR="009676CC" w:rsidRPr="00810DC4" w14:paraId="26238321" w14:textId="77777777" w:rsidTr="00BA1598">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D47B95"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0203</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95BA9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monitoring of vital physiological parameters</w:t>
                  </w:r>
                </w:p>
              </w:tc>
            </w:tr>
            <w:tr w:rsidR="009676CC" w:rsidRPr="00810DC4" w14:paraId="663356CC" w14:textId="77777777" w:rsidTr="00BA1598">
              <w:tc>
                <w:tcPr>
                  <w:tcW w:w="153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6A47C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0204</w:t>
                  </w:r>
                </w:p>
              </w:tc>
              <w:tc>
                <w:tcPr>
                  <w:tcW w:w="729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507F5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Other active non-implantable devices for monitoring and/or diagnosis</w:t>
                  </w:r>
                </w:p>
              </w:tc>
            </w:tr>
            <w:tr w:rsidR="009676CC" w:rsidRPr="00810DC4" w14:paraId="2163F731"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A29592"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MDA CODE</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50CA0B"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Active non-implantable therapeutic devices and general active non-implantable devices</w:t>
                  </w:r>
                </w:p>
              </w:tc>
            </w:tr>
            <w:tr w:rsidR="009676CC" w:rsidRPr="00810DC4" w14:paraId="5CE71E91"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30EDB8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0301</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C09BEB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utilising ionizing radiation</w:t>
                  </w:r>
                </w:p>
              </w:tc>
            </w:tr>
            <w:tr w:rsidR="009676CC" w:rsidRPr="00810DC4" w14:paraId="7859E229"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8C8C9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0302</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F9AC7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utilising non-ionizing radiation</w:t>
                  </w:r>
                </w:p>
              </w:tc>
            </w:tr>
            <w:tr w:rsidR="009676CC" w:rsidRPr="00810DC4" w14:paraId="70622D87"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6410C"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0303</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3A307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utilising hyperthermia/hypothermia</w:t>
                  </w:r>
                </w:p>
              </w:tc>
            </w:tr>
            <w:tr w:rsidR="009676CC" w:rsidRPr="00810DC4" w14:paraId="20BF3DF6"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1798E41"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0304</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5310FB"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shock-wave therapy (lithotripsy)</w:t>
                  </w:r>
                </w:p>
              </w:tc>
            </w:tr>
            <w:tr w:rsidR="009676CC" w:rsidRPr="00810DC4" w14:paraId="4B7EE45D"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3B8BE0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0305</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15DEDF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stimulation or inhibition</w:t>
                  </w:r>
                </w:p>
              </w:tc>
            </w:tr>
            <w:tr w:rsidR="009676CC" w:rsidRPr="00810DC4" w14:paraId="712FFB2D"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E0B902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0306</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CA56C1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extra-corporal circulation, administration or removal of substances and haemapheresis</w:t>
                  </w:r>
                </w:p>
              </w:tc>
            </w:tr>
            <w:tr w:rsidR="009676CC" w:rsidRPr="00810DC4" w14:paraId="3F00A0BB"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C3EB4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0307</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F26CFD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respiratory devices</w:t>
                  </w:r>
                </w:p>
              </w:tc>
            </w:tr>
            <w:tr w:rsidR="009676CC" w:rsidRPr="00810DC4" w14:paraId="3AAD6CB7"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230B2A"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0308</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9700CF1"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wound and skin care</w:t>
                  </w:r>
                </w:p>
              </w:tc>
            </w:tr>
            <w:tr w:rsidR="009676CC" w:rsidRPr="00810DC4" w14:paraId="2AE3E117"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A30894A"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0309</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30FA97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ophthalmologic devices</w:t>
                  </w:r>
                </w:p>
              </w:tc>
            </w:tr>
            <w:tr w:rsidR="009676CC" w:rsidRPr="00810DC4" w14:paraId="3EDB2138"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33EFA1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0310</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20BEEF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ear, nose and throat</w:t>
                  </w:r>
                </w:p>
              </w:tc>
            </w:tr>
            <w:tr w:rsidR="009676CC" w:rsidRPr="00810DC4" w14:paraId="393461A1"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796479E"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0311</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46764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dental devices</w:t>
                  </w:r>
                </w:p>
              </w:tc>
            </w:tr>
            <w:tr w:rsidR="009676CC" w:rsidRPr="00810DC4" w14:paraId="0228A5FD"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9921D2E"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lastRenderedPageBreak/>
                    <w:t>MDA 0312</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576305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Other active non-implantable surgical devices</w:t>
                  </w:r>
                </w:p>
              </w:tc>
            </w:tr>
            <w:tr w:rsidR="009676CC" w:rsidRPr="00810DC4" w14:paraId="7609BE7F"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C74997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0313</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30AA8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prostheses, devices for rehabilitation and devices for patient positioning and transport</w:t>
                  </w:r>
                </w:p>
              </w:tc>
            </w:tr>
            <w:tr w:rsidR="009676CC" w:rsidRPr="00810DC4" w14:paraId="1B0DA757"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DE11B5"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0314</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5A4B75"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processing and preservation of human cells, tissues or organs including </w:t>
                  </w:r>
                  <w:r w:rsidRPr="006E021D">
                    <w:rPr>
                      <w:rFonts w:ascii="Arial" w:eastAsia="Times New Roman" w:hAnsi="Arial" w:cs="Arial"/>
                      <w:color w:val="000000"/>
                      <w:sz w:val="14"/>
                      <w:szCs w:val="14"/>
                      <w:lang w:val="en-GB" w:eastAsia="sl-SI"/>
                    </w:rPr>
                    <w:t>in vitro</w:t>
                  </w:r>
                  <w:r w:rsidRPr="00810DC4">
                    <w:rPr>
                      <w:rFonts w:ascii="Arial" w:eastAsia="Times New Roman" w:hAnsi="Arial" w:cs="Arial"/>
                      <w:color w:val="000000"/>
                      <w:sz w:val="14"/>
                      <w:szCs w:val="14"/>
                      <w:lang w:val="en-GB" w:eastAsia="sl-SI"/>
                    </w:rPr>
                    <w:t> fertilisation (IVF) and assisted reproductive technologies (ART)</w:t>
                  </w:r>
                </w:p>
              </w:tc>
            </w:tr>
            <w:tr w:rsidR="009676CC" w:rsidRPr="00810DC4" w14:paraId="26DF329E"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D9744B"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0315</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24F4A3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Software</w:t>
                  </w:r>
                </w:p>
              </w:tc>
            </w:tr>
            <w:tr w:rsidR="009676CC" w:rsidRPr="00810DC4" w14:paraId="4FBFA666"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BA59CEE"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0316</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8245E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Medical gas supply systems and parts thereof</w:t>
                  </w:r>
                </w:p>
              </w:tc>
            </w:tr>
            <w:tr w:rsidR="009676CC" w:rsidRPr="00810DC4" w14:paraId="10ABD69E" w14:textId="77777777" w:rsidTr="00BA1598">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5F72F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0317</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B4F3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Active non-implantable devices for cleaning, disinfection and sterilisation</w:t>
                  </w:r>
                </w:p>
              </w:tc>
            </w:tr>
            <w:tr w:rsidR="009676CC" w:rsidRPr="00810DC4" w14:paraId="2674F664" w14:textId="77777777" w:rsidTr="006E021D">
              <w:trPr>
                <w:trHeight w:val="25"/>
              </w:trPr>
              <w:tc>
                <w:tcPr>
                  <w:tcW w:w="152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551DC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MDA 0318</w:t>
                  </w:r>
                </w:p>
              </w:tc>
              <w:tc>
                <w:tcPr>
                  <w:tcW w:w="7301"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B632AFC"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Other active non-implantable devices</w:t>
                  </w:r>
                </w:p>
              </w:tc>
            </w:tr>
          </w:tbl>
          <w:p w14:paraId="5B268166" w14:textId="77777777" w:rsidR="00BA1598" w:rsidRDefault="00BA1598" w:rsidP="00860FB6">
            <w:pPr>
              <w:shd w:val="clear" w:color="auto" w:fill="FFFFFF"/>
              <w:spacing w:after="0" w:line="240" w:lineRule="auto"/>
              <w:jc w:val="both"/>
              <w:rPr>
                <w:rFonts w:ascii="Arial" w:eastAsia="Times New Roman" w:hAnsi="Arial" w:cs="Arial"/>
                <w:b/>
                <w:bCs/>
                <w:color w:val="000000"/>
                <w:sz w:val="14"/>
                <w:szCs w:val="14"/>
                <w:lang w:val="en-GB" w:eastAsia="sl-SI"/>
              </w:rPr>
            </w:pPr>
          </w:p>
          <w:p w14:paraId="7AA86CBE" w14:textId="77777777" w:rsidR="006E021D" w:rsidRPr="00810DC4" w:rsidRDefault="006E021D" w:rsidP="00860FB6">
            <w:pPr>
              <w:shd w:val="clear" w:color="auto" w:fill="FFFFFF"/>
              <w:spacing w:after="0" w:line="240" w:lineRule="auto"/>
              <w:jc w:val="both"/>
              <w:rPr>
                <w:rFonts w:ascii="Arial" w:eastAsia="Times New Roman" w:hAnsi="Arial" w:cs="Arial"/>
                <w:b/>
                <w:bCs/>
                <w:color w:val="000000"/>
                <w:sz w:val="14"/>
                <w:szCs w:val="14"/>
                <w:lang w:val="en-GB" w:eastAsia="sl-SI"/>
              </w:rPr>
            </w:pPr>
          </w:p>
          <w:p w14:paraId="701D2315" w14:textId="5537DD02" w:rsidR="009676CC" w:rsidRPr="00810DC4" w:rsidRDefault="009676CC" w:rsidP="006E021D">
            <w:pPr>
              <w:shd w:val="clear" w:color="auto" w:fill="FFFFFF"/>
              <w:spacing w:after="120" w:line="240" w:lineRule="auto"/>
              <w:jc w:val="both"/>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B.   Non-active devices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83"/>
              <w:gridCol w:w="7541"/>
            </w:tblGrid>
            <w:tr w:rsidR="009676CC" w:rsidRPr="00810DC4" w14:paraId="0056369C"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8A4F2B6"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MDN CODE</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0029F3"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Non-active implants and long term surgically invasive devices</w:t>
                  </w:r>
                </w:p>
              </w:tc>
            </w:tr>
            <w:tr w:rsidR="009676CC" w:rsidRPr="00810DC4" w14:paraId="33A455F3"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799E5F"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1101</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BD4FA0"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cardiovascular, vascular and neurovascular implants</w:t>
                  </w:r>
                </w:p>
              </w:tc>
            </w:tr>
            <w:tr w:rsidR="009676CC" w:rsidRPr="00810DC4" w14:paraId="1148351E"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820E02"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1102</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2603E71"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osteo- and orthopaedic implants</w:t>
                  </w:r>
                </w:p>
              </w:tc>
            </w:tr>
            <w:tr w:rsidR="009676CC" w:rsidRPr="00810DC4" w14:paraId="7199204D"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2A7EFE"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1103</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568780"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dental implants and dental materials</w:t>
                  </w:r>
                </w:p>
              </w:tc>
            </w:tr>
            <w:tr w:rsidR="009676CC" w:rsidRPr="00810DC4" w14:paraId="6490A73F"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A790BE8"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1104</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CA8658"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soft tissue and other implants</w:t>
                  </w:r>
                </w:p>
              </w:tc>
            </w:tr>
            <w:tr w:rsidR="009676CC" w:rsidRPr="00810DC4" w14:paraId="04F4BB26"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ED04791"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MDN CODE</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564DD5"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Non-active non-implantable devices</w:t>
                  </w:r>
                </w:p>
              </w:tc>
            </w:tr>
            <w:tr w:rsidR="009676CC" w:rsidRPr="00810DC4" w14:paraId="047FDA62"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BBC615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1201</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EE495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for anaesthesia, emergency and intensive care</w:t>
                  </w:r>
                </w:p>
              </w:tc>
            </w:tr>
            <w:tr w:rsidR="009676CC" w:rsidRPr="00810DC4" w14:paraId="3F0C5562"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7E9A44A"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1202</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5077B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for administration, channelling and removal of substances, including devices for dialysis</w:t>
                  </w:r>
                </w:p>
              </w:tc>
            </w:tr>
            <w:tr w:rsidR="009676CC" w:rsidRPr="00810DC4" w14:paraId="7AC4B686"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7345E2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1203</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F0CD7E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guide catheters, balloon catheters, guidewires, introducers, filters, and related tools</w:t>
                  </w:r>
                </w:p>
              </w:tc>
            </w:tr>
            <w:tr w:rsidR="009676CC" w:rsidRPr="00810DC4" w14:paraId="3F589EF6"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9B368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1204</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888B37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for wound and skin care</w:t>
                  </w:r>
                </w:p>
              </w:tc>
            </w:tr>
            <w:tr w:rsidR="009676CC" w:rsidRPr="00810DC4" w14:paraId="1496D6A6"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5D723F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1205</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98B004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orthopaedic and rehabilitation devices</w:t>
                  </w:r>
                </w:p>
              </w:tc>
            </w:tr>
            <w:tr w:rsidR="009676CC" w:rsidRPr="00810DC4" w14:paraId="41EE70BA"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B567E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1206</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5F312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ophthalmologic devices</w:t>
                  </w:r>
                </w:p>
              </w:tc>
            </w:tr>
            <w:tr w:rsidR="009676CC" w:rsidRPr="00810DC4" w14:paraId="015AF4D8"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676031"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1207</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E222B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diagnostic devices</w:t>
                  </w:r>
                </w:p>
              </w:tc>
            </w:tr>
            <w:tr w:rsidR="009676CC" w:rsidRPr="00810DC4" w14:paraId="2E09DD6D"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96FA99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1208</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BC98BEC"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instruments</w:t>
                  </w:r>
                </w:p>
              </w:tc>
            </w:tr>
            <w:tr w:rsidR="009676CC" w:rsidRPr="00810DC4" w14:paraId="575D4A8D"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B80640E"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1209</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8B558A"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dental materials</w:t>
                  </w:r>
                </w:p>
              </w:tc>
            </w:tr>
            <w:tr w:rsidR="009676CC" w:rsidRPr="00810DC4" w14:paraId="7B369E23"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01DEA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1210</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FC6DDC5"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used for contraception or prevention of the transmission of sexually transmitted diseases</w:t>
                  </w:r>
                </w:p>
              </w:tc>
            </w:tr>
            <w:tr w:rsidR="009676CC" w:rsidRPr="00810DC4" w14:paraId="5BB3B9CC"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DA12B"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1211</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FCE39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for disinfecting, cleaning and rinsing</w:t>
                  </w:r>
                </w:p>
              </w:tc>
            </w:tr>
            <w:tr w:rsidR="009676CC" w:rsidRPr="00810DC4" w14:paraId="26D84CD1"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8EBABD1"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1212</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42B293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for processing and preservation of human cells, tissue or organs including </w:t>
                  </w:r>
                  <w:r w:rsidRPr="00810DC4">
                    <w:rPr>
                      <w:rFonts w:ascii="Arial" w:eastAsia="Times New Roman" w:hAnsi="Arial" w:cs="Arial"/>
                      <w:i/>
                      <w:iCs/>
                      <w:color w:val="000000"/>
                      <w:sz w:val="14"/>
                      <w:szCs w:val="14"/>
                      <w:lang w:val="en-GB" w:eastAsia="sl-SI"/>
                    </w:rPr>
                    <w:t>in vitro</w:t>
                  </w:r>
                  <w:r w:rsidRPr="00810DC4">
                    <w:rPr>
                      <w:rFonts w:ascii="Arial" w:eastAsia="Times New Roman" w:hAnsi="Arial" w:cs="Arial"/>
                      <w:color w:val="000000"/>
                      <w:sz w:val="14"/>
                      <w:szCs w:val="14"/>
                      <w:lang w:val="en-GB" w:eastAsia="sl-SI"/>
                    </w:rPr>
                    <w:t> fertilisation (IVF) and assisted reproductive technologies (ART)</w:t>
                  </w:r>
                </w:p>
              </w:tc>
            </w:tr>
            <w:tr w:rsidR="009676CC" w:rsidRPr="00810DC4" w14:paraId="13C84F68"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07A5B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1213</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76E769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Non-active non-implantable devices composed of substances to be introduced into the human body </w:t>
                  </w:r>
                  <w:r w:rsidRPr="00810DC4">
                    <w:rPr>
                      <w:rFonts w:ascii="Arial" w:eastAsia="Times New Roman" w:hAnsi="Arial" w:cs="Arial"/>
                      <w:i/>
                      <w:iCs/>
                      <w:color w:val="000000"/>
                      <w:sz w:val="14"/>
                      <w:szCs w:val="14"/>
                      <w:lang w:val="en-GB" w:eastAsia="sl-SI"/>
                    </w:rPr>
                    <w:t>via</w:t>
                  </w:r>
                  <w:r w:rsidRPr="00810DC4">
                    <w:rPr>
                      <w:rFonts w:ascii="Arial" w:eastAsia="Times New Roman" w:hAnsi="Arial" w:cs="Arial"/>
                      <w:color w:val="000000"/>
                      <w:sz w:val="14"/>
                      <w:szCs w:val="14"/>
                      <w:lang w:val="en-GB" w:eastAsia="sl-SI"/>
                    </w:rPr>
                    <w:t> a body orifice or the dermal route</w:t>
                  </w:r>
                </w:p>
              </w:tc>
            </w:tr>
            <w:tr w:rsidR="009676CC" w:rsidRPr="00810DC4" w14:paraId="18212DF0" w14:textId="77777777" w:rsidTr="00BA1598">
              <w:tc>
                <w:tcPr>
                  <w:tcW w:w="153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69B066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MDN 1214</w:t>
                  </w:r>
                </w:p>
              </w:tc>
              <w:tc>
                <w:tcPr>
                  <w:tcW w:w="7298"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450503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General non-active non-implantable devices used in health care and other non-active non-implantable devices</w:t>
                  </w:r>
                </w:p>
              </w:tc>
            </w:tr>
          </w:tbl>
          <w:p w14:paraId="4F051FAB" w14:textId="77777777" w:rsidR="006E021D" w:rsidRDefault="006E021D" w:rsidP="00860FB6">
            <w:pPr>
              <w:shd w:val="clear" w:color="auto" w:fill="FFFFFF"/>
              <w:spacing w:after="0" w:line="240" w:lineRule="auto"/>
              <w:jc w:val="both"/>
              <w:rPr>
                <w:rFonts w:ascii="Arial" w:eastAsia="Times New Roman" w:hAnsi="Arial" w:cs="Arial"/>
                <w:b/>
                <w:bCs/>
                <w:i/>
                <w:iCs/>
                <w:color w:val="000000"/>
                <w:sz w:val="14"/>
                <w:szCs w:val="14"/>
                <w:lang w:val="en-GB" w:eastAsia="sl-SI"/>
              </w:rPr>
            </w:pPr>
          </w:p>
          <w:p w14:paraId="070156BA" w14:textId="77777777" w:rsidR="006E021D" w:rsidRDefault="006E021D" w:rsidP="00860FB6">
            <w:pPr>
              <w:shd w:val="clear" w:color="auto" w:fill="FFFFFF"/>
              <w:spacing w:after="0" w:line="240" w:lineRule="auto"/>
              <w:jc w:val="both"/>
              <w:rPr>
                <w:rFonts w:ascii="Arial" w:eastAsia="Times New Roman" w:hAnsi="Arial" w:cs="Arial"/>
                <w:b/>
                <w:bCs/>
                <w:i/>
                <w:iCs/>
                <w:color w:val="000000"/>
                <w:sz w:val="14"/>
                <w:szCs w:val="14"/>
                <w:lang w:val="en-GB" w:eastAsia="sl-SI"/>
              </w:rPr>
            </w:pPr>
          </w:p>
          <w:p w14:paraId="25F4A1DA" w14:textId="77777777" w:rsidR="006E021D" w:rsidRDefault="006E021D" w:rsidP="00860FB6">
            <w:pPr>
              <w:shd w:val="clear" w:color="auto" w:fill="FFFFFF"/>
              <w:spacing w:after="0" w:line="240" w:lineRule="auto"/>
              <w:jc w:val="both"/>
              <w:rPr>
                <w:rFonts w:ascii="Arial" w:eastAsia="Times New Roman" w:hAnsi="Arial" w:cs="Arial"/>
                <w:b/>
                <w:bCs/>
                <w:i/>
                <w:iCs/>
                <w:color w:val="000000"/>
                <w:sz w:val="14"/>
                <w:szCs w:val="14"/>
                <w:lang w:val="en-GB" w:eastAsia="sl-SI"/>
              </w:rPr>
            </w:pPr>
          </w:p>
          <w:p w14:paraId="3F98EF3B" w14:textId="77777777" w:rsidR="006E021D" w:rsidRDefault="006E021D" w:rsidP="00860FB6">
            <w:pPr>
              <w:shd w:val="clear" w:color="auto" w:fill="FFFFFF"/>
              <w:spacing w:after="0" w:line="240" w:lineRule="auto"/>
              <w:jc w:val="both"/>
              <w:rPr>
                <w:rFonts w:ascii="Arial" w:eastAsia="Times New Roman" w:hAnsi="Arial" w:cs="Arial"/>
                <w:b/>
                <w:bCs/>
                <w:i/>
                <w:iCs/>
                <w:color w:val="000000"/>
                <w:sz w:val="14"/>
                <w:szCs w:val="14"/>
                <w:lang w:val="en-GB" w:eastAsia="sl-SI"/>
              </w:rPr>
            </w:pPr>
          </w:p>
          <w:p w14:paraId="536EDB78" w14:textId="77777777" w:rsidR="006E021D" w:rsidRDefault="006E021D" w:rsidP="00860FB6">
            <w:pPr>
              <w:shd w:val="clear" w:color="auto" w:fill="FFFFFF"/>
              <w:spacing w:after="0" w:line="240" w:lineRule="auto"/>
              <w:jc w:val="both"/>
              <w:rPr>
                <w:rFonts w:ascii="Arial" w:eastAsia="Times New Roman" w:hAnsi="Arial" w:cs="Arial"/>
                <w:b/>
                <w:bCs/>
                <w:i/>
                <w:iCs/>
                <w:color w:val="000000"/>
                <w:sz w:val="14"/>
                <w:szCs w:val="14"/>
                <w:lang w:val="en-GB" w:eastAsia="sl-SI"/>
              </w:rPr>
            </w:pPr>
          </w:p>
          <w:p w14:paraId="52EB0D1B" w14:textId="77777777" w:rsidR="00EE1239" w:rsidRDefault="00EE1239" w:rsidP="00860FB6">
            <w:pPr>
              <w:shd w:val="clear" w:color="auto" w:fill="FFFFFF"/>
              <w:spacing w:after="0" w:line="240" w:lineRule="auto"/>
              <w:jc w:val="both"/>
              <w:rPr>
                <w:rFonts w:ascii="Arial" w:eastAsia="Times New Roman" w:hAnsi="Arial" w:cs="Arial"/>
                <w:b/>
                <w:bCs/>
                <w:i/>
                <w:iCs/>
                <w:color w:val="000000"/>
                <w:sz w:val="14"/>
                <w:szCs w:val="14"/>
                <w:lang w:val="en-GB" w:eastAsia="sl-SI"/>
              </w:rPr>
            </w:pPr>
          </w:p>
          <w:p w14:paraId="67DC752F" w14:textId="0F8877AD" w:rsidR="006E021D" w:rsidRPr="006E021D" w:rsidRDefault="009676CC" w:rsidP="006E021D">
            <w:pPr>
              <w:shd w:val="clear" w:color="auto" w:fill="FFFFFF"/>
              <w:spacing w:before="120" w:after="120" w:line="240" w:lineRule="auto"/>
              <w:jc w:val="both"/>
              <w:rPr>
                <w:rFonts w:ascii="Arial" w:eastAsia="Times New Roman" w:hAnsi="Arial" w:cs="Arial"/>
                <w:b/>
                <w:bCs/>
                <w:i/>
                <w:iCs/>
                <w:color w:val="000000"/>
                <w:sz w:val="14"/>
                <w:szCs w:val="14"/>
                <w:lang w:val="en-GB" w:eastAsia="sl-SI"/>
              </w:rPr>
            </w:pPr>
            <w:r w:rsidRPr="00810DC4">
              <w:rPr>
                <w:rFonts w:ascii="Arial" w:eastAsia="Times New Roman" w:hAnsi="Arial" w:cs="Arial"/>
                <w:b/>
                <w:bCs/>
                <w:i/>
                <w:iCs/>
                <w:color w:val="000000"/>
                <w:sz w:val="14"/>
                <w:szCs w:val="14"/>
                <w:lang w:val="en-GB" w:eastAsia="sl-SI"/>
              </w:rPr>
              <w:t>Devices with specific characteristics</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64"/>
              <w:gridCol w:w="7560"/>
            </w:tblGrid>
            <w:tr w:rsidR="009676CC" w:rsidRPr="00810DC4" w14:paraId="00C36D71"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0E13E7A"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MDS CODE</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269F8B"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Devices with specific characteristics</w:t>
                  </w:r>
                </w:p>
              </w:tc>
            </w:tr>
            <w:tr w:rsidR="009676CC" w:rsidRPr="00810DC4" w14:paraId="50EB6333"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4A48A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1001</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D1851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incorporating medicinal substances</w:t>
                  </w:r>
                </w:p>
              </w:tc>
            </w:tr>
            <w:tr w:rsidR="009676CC" w:rsidRPr="00810DC4" w14:paraId="6D11E0B5"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497CEE"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1002</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4ABBC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utilising tissues or cells of human origin, or their derivatives</w:t>
                  </w:r>
                </w:p>
              </w:tc>
            </w:tr>
            <w:tr w:rsidR="009676CC" w:rsidRPr="00810DC4" w14:paraId="681D1A85"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1E67AC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1003</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20154B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utilising tissues or cells of animal origin, or their derivatives</w:t>
                  </w:r>
                </w:p>
              </w:tc>
            </w:tr>
            <w:tr w:rsidR="009676CC" w:rsidRPr="00810DC4" w14:paraId="7CEFFD03"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F8F592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1004</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95CECA9"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which are also machinery as defined in point (a) of the second paragraph of Article 2 of Directive 2006/42/EC of the European Parliament and of the Council</w:t>
                  </w:r>
                  <w:hyperlink r:id="rId8" w:anchor="ntr1-L_2017309EN.01000901-E0001" w:history="1">
                    <w:r w:rsidRPr="00810DC4">
                      <w:rPr>
                        <w:rFonts w:ascii="Arial" w:eastAsia="Times New Roman" w:hAnsi="Arial" w:cs="Arial"/>
                        <w:color w:val="3366CC"/>
                        <w:sz w:val="14"/>
                        <w:szCs w:val="14"/>
                        <w:u w:val="single"/>
                        <w:lang w:val="en-GB" w:eastAsia="sl-SI"/>
                      </w:rPr>
                      <w:t> (</w:t>
                    </w:r>
                    <w:r w:rsidRPr="00810DC4">
                      <w:rPr>
                        <w:rFonts w:ascii="Arial" w:eastAsia="Times New Roman" w:hAnsi="Arial" w:cs="Arial"/>
                        <w:color w:val="3366CC"/>
                        <w:sz w:val="14"/>
                        <w:szCs w:val="14"/>
                        <w:vertAlign w:val="superscript"/>
                        <w:lang w:val="en-GB" w:eastAsia="sl-SI"/>
                      </w:rPr>
                      <w:t>1</w:t>
                    </w:r>
                    <w:r w:rsidRPr="00810DC4">
                      <w:rPr>
                        <w:rFonts w:ascii="Arial" w:eastAsia="Times New Roman" w:hAnsi="Arial" w:cs="Arial"/>
                        <w:color w:val="3366CC"/>
                        <w:sz w:val="14"/>
                        <w:szCs w:val="14"/>
                        <w:u w:val="single"/>
                        <w:lang w:val="en-GB" w:eastAsia="sl-SI"/>
                      </w:rPr>
                      <w:t>)</w:t>
                    </w:r>
                  </w:hyperlink>
                </w:p>
              </w:tc>
            </w:tr>
            <w:tr w:rsidR="009676CC" w:rsidRPr="00810DC4" w14:paraId="1683A911"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DCA526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1005</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5C80C10"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in sterile condition</w:t>
                  </w:r>
                </w:p>
              </w:tc>
            </w:tr>
            <w:tr w:rsidR="009676CC" w:rsidRPr="00810DC4" w14:paraId="61E7A5F0"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F9B057"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1006</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CEED82B"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Reusable surgical instruments</w:t>
                  </w:r>
                </w:p>
              </w:tc>
            </w:tr>
            <w:tr w:rsidR="009676CC" w:rsidRPr="00810DC4" w14:paraId="5F36CD03"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ED5CA7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1007</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C6299A"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incorporating or consisting of nanomaterial</w:t>
                  </w:r>
                </w:p>
              </w:tc>
            </w:tr>
            <w:tr w:rsidR="009676CC" w:rsidRPr="00810DC4" w14:paraId="30A341EA"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463E4A6"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1008</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747981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utilising biologically active coatings and/or materials or being wholly or mainly absorbed or locally dispersed in the human body or are intended to undergo a chemical change in the body</w:t>
                  </w:r>
                </w:p>
              </w:tc>
            </w:tr>
            <w:tr w:rsidR="009676CC" w:rsidRPr="00810DC4" w14:paraId="2CA021FC"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247C6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1009</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CC4954A"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incorporating software/utilising software/controlled by software, including devices intended for controlling, monitoring or directly influencing the performance of active or active implantable devices</w:t>
                  </w:r>
                </w:p>
              </w:tc>
            </w:tr>
            <w:tr w:rsidR="009676CC" w:rsidRPr="00810DC4" w14:paraId="14C214A6"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4492D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1010</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C146B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with a measuring function</w:t>
                  </w:r>
                </w:p>
              </w:tc>
            </w:tr>
            <w:tr w:rsidR="009676CC" w:rsidRPr="00810DC4" w14:paraId="5E313141"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49EF30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1011</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0DF364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in systems or procedure packs</w:t>
                  </w:r>
                </w:p>
              </w:tc>
            </w:tr>
            <w:tr w:rsidR="009676CC" w:rsidRPr="00810DC4" w14:paraId="64D05B82"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3B7C0F"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1012</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512FF14"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Products without an intended medical purpose listed in Annex XVI to Regulation (EU) 2017/745</w:t>
                  </w:r>
                </w:p>
              </w:tc>
            </w:tr>
            <w:tr w:rsidR="009676CC" w:rsidRPr="00810DC4" w14:paraId="22C977ED"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85381BD"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1013</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A4FEA3"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Class III custom-made implantable devices</w:t>
                  </w:r>
                </w:p>
              </w:tc>
            </w:tr>
            <w:tr w:rsidR="009676CC" w:rsidRPr="00810DC4" w14:paraId="42C993B2" w14:textId="77777777" w:rsidTr="00250CAA">
              <w:tc>
                <w:tcPr>
                  <w:tcW w:w="1552"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60A883B"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MDS 1014</w:t>
                  </w:r>
                </w:p>
              </w:tc>
              <w:tc>
                <w:tcPr>
                  <w:tcW w:w="7504"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D18FDB2" w14:textId="77777777" w:rsidR="009676CC" w:rsidRPr="00810DC4" w:rsidRDefault="009676CC" w:rsidP="006E021D">
                  <w:pPr>
                    <w:spacing w:before="20"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incorporating as an integral part an </w:t>
                  </w:r>
                  <w:r w:rsidRPr="00810DC4">
                    <w:rPr>
                      <w:rFonts w:ascii="Arial" w:eastAsia="Times New Roman" w:hAnsi="Arial" w:cs="Arial"/>
                      <w:i/>
                      <w:iCs/>
                      <w:color w:val="000000"/>
                      <w:sz w:val="14"/>
                      <w:szCs w:val="14"/>
                      <w:lang w:val="en-GB" w:eastAsia="sl-SI"/>
                    </w:rPr>
                    <w:t>in vitro</w:t>
                  </w:r>
                  <w:r w:rsidRPr="00810DC4">
                    <w:rPr>
                      <w:rFonts w:ascii="Arial" w:eastAsia="Times New Roman" w:hAnsi="Arial" w:cs="Arial"/>
                      <w:color w:val="000000"/>
                      <w:sz w:val="14"/>
                      <w:szCs w:val="14"/>
                      <w:lang w:val="en-GB" w:eastAsia="sl-SI"/>
                    </w:rPr>
                    <w:t> diagnostic device</w:t>
                  </w:r>
                </w:p>
              </w:tc>
            </w:tr>
          </w:tbl>
          <w:p w14:paraId="4A33DB38" w14:textId="18B522F2" w:rsidR="009676CC" w:rsidRPr="00810DC4" w:rsidRDefault="009676CC" w:rsidP="006E021D">
            <w:pPr>
              <w:shd w:val="clear" w:color="auto" w:fill="FFFFFF"/>
              <w:spacing w:before="140" w:after="120" w:line="240" w:lineRule="auto"/>
              <w:jc w:val="both"/>
              <w:rPr>
                <w:rFonts w:ascii="Arial" w:eastAsia="Times New Roman" w:hAnsi="Arial" w:cs="Arial"/>
                <w:b/>
                <w:bCs/>
                <w:color w:val="000000"/>
                <w:sz w:val="14"/>
                <w:szCs w:val="14"/>
                <w:lang w:val="en-GB" w:eastAsia="sl-SI"/>
              </w:rPr>
            </w:pPr>
            <w:r w:rsidRPr="00810DC4">
              <w:rPr>
                <w:rFonts w:ascii="Arial" w:eastAsia="Times New Roman" w:hAnsi="Arial" w:cs="Arial"/>
                <w:b/>
                <w:bCs/>
                <w:i/>
                <w:iCs/>
                <w:color w:val="000000"/>
                <w:sz w:val="14"/>
                <w:szCs w:val="14"/>
                <w:lang w:val="en-GB" w:eastAsia="sl-SI"/>
              </w:rPr>
              <w:t>Devices for which specific technologies or processes are used</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585"/>
              <w:gridCol w:w="7539"/>
            </w:tblGrid>
            <w:tr w:rsidR="009676CC" w:rsidRPr="00810DC4" w14:paraId="035435A6"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26DDF17"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MDT CODE</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C1456D7" w14:textId="77777777" w:rsidR="009676CC" w:rsidRPr="00810DC4" w:rsidRDefault="009676CC" w:rsidP="00860FB6">
                  <w:pPr>
                    <w:spacing w:after="0" w:line="240" w:lineRule="auto"/>
                    <w:ind w:right="195"/>
                    <w:jc w:val="center"/>
                    <w:rPr>
                      <w:rFonts w:ascii="Arial" w:eastAsia="Times New Roman" w:hAnsi="Arial" w:cs="Arial"/>
                      <w:b/>
                      <w:bCs/>
                      <w:color w:val="000000"/>
                      <w:sz w:val="14"/>
                      <w:szCs w:val="14"/>
                      <w:lang w:val="en-GB" w:eastAsia="sl-SI"/>
                    </w:rPr>
                  </w:pPr>
                  <w:r w:rsidRPr="00810DC4">
                    <w:rPr>
                      <w:rFonts w:ascii="Arial" w:eastAsia="Times New Roman" w:hAnsi="Arial" w:cs="Arial"/>
                      <w:b/>
                      <w:bCs/>
                      <w:color w:val="000000"/>
                      <w:sz w:val="14"/>
                      <w:szCs w:val="14"/>
                      <w:lang w:val="en-GB" w:eastAsia="sl-SI"/>
                    </w:rPr>
                    <w:t>Devices for which specific technologies or processes are used</w:t>
                  </w:r>
                </w:p>
              </w:tc>
            </w:tr>
            <w:tr w:rsidR="009676CC" w:rsidRPr="00810DC4" w14:paraId="7C1BFB28"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09AD5FB"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2001</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F0FCC42"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metal processing</w:t>
                  </w:r>
                </w:p>
              </w:tc>
            </w:tr>
            <w:tr w:rsidR="009676CC" w:rsidRPr="00810DC4" w14:paraId="13D10EC9"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7F1F0C"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2002</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FD6F065"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plastic processing</w:t>
                  </w:r>
                </w:p>
              </w:tc>
            </w:tr>
            <w:tr w:rsidR="009676CC" w:rsidRPr="00810DC4" w14:paraId="1ACCF9C3"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631026B"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2003</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136B510"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non-metal mineral processing (e.g. glass, ceramics)</w:t>
                  </w:r>
                </w:p>
              </w:tc>
            </w:tr>
            <w:tr w:rsidR="009676CC" w:rsidRPr="00810DC4" w14:paraId="32E8E435"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4496643D"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2004</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8904D0E"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non-metal non-mineral processing (e.g. textiles, rubber, leather, paper)</w:t>
                  </w:r>
                </w:p>
              </w:tc>
            </w:tr>
            <w:tr w:rsidR="009676CC" w:rsidRPr="00810DC4" w14:paraId="09ADBA59"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B87A217"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2005</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D622839"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biotechnology</w:t>
                  </w:r>
                </w:p>
              </w:tc>
            </w:tr>
            <w:tr w:rsidR="009676CC" w:rsidRPr="00810DC4" w14:paraId="4D0A527B"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8D29F2D"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2006</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331800C"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chemical processing</w:t>
                  </w:r>
                </w:p>
              </w:tc>
            </w:tr>
            <w:tr w:rsidR="009676CC" w:rsidRPr="00810DC4" w14:paraId="1EFACE37"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200B17EB"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2007</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4A1670A"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which require knowledge regarding the production of pharmaceuticals</w:t>
                  </w:r>
                </w:p>
              </w:tc>
            </w:tr>
            <w:tr w:rsidR="009676CC" w:rsidRPr="00810DC4" w14:paraId="230D5453"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16C5D6D2"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2008</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ECEEAAA"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in clean rooms and associated controlled environments</w:t>
                  </w:r>
                </w:p>
              </w:tc>
            </w:tr>
            <w:tr w:rsidR="009676CC" w:rsidRPr="00810DC4" w14:paraId="71591C24"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168C274"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2009</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3AF8AEDD"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processing of materials of human, animal, or microbial origin</w:t>
                  </w:r>
                </w:p>
              </w:tc>
            </w:tr>
            <w:tr w:rsidR="009676CC" w:rsidRPr="00810DC4" w14:paraId="25CEB14F"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997257"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2010</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3C41E63"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manufactured using electronic components including communication devices</w:t>
                  </w:r>
                </w:p>
              </w:tc>
            </w:tr>
            <w:tr w:rsidR="009676CC" w:rsidRPr="00810DC4" w14:paraId="11E10F7A"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574D90D"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2011</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6EB787C9"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which require packaging, including labelling</w:t>
                  </w:r>
                </w:p>
              </w:tc>
            </w:tr>
            <w:tr w:rsidR="009676CC" w:rsidRPr="00810DC4" w14:paraId="54AB921C"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21B6CB4"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2012</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7125DD66"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which require installation, refurbishment</w:t>
                  </w:r>
                </w:p>
              </w:tc>
            </w:tr>
            <w:tr w:rsidR="009676CC" w:rsidRPr="00810DC4" w14:paraId="640902EA" w14:textId="77777777" w:rsidTr="006E021D">
              <w:tc>
                <w:tcPr>
                  <w:tcW w:w="1585"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551116E9"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MDT 2013</w:t>
                  </w:r>
                </w:p>
              </w:tc>
              <w:tc>
                <w:tcPr>
                  <w:tcW w:w="7539" w:type="dxa"/>
                  <w:tcBorders>
                    <w:top w:val="single" w:sz="6" w:space="0" w:color="DDE7EB"/>
                    <w:left w:val="single" w:sz="6" w:space="0" w:color="000000"/>
                    <w:bottom w:val="single" w:sz="6" w:space="0" w:color="000000"/>
                    <w:right w:val="single" w:sz="6" w:space="0" w:color="000000"/>
                  </w:tcBorders>
                  <w:shd w:val="clear" w:color="auto" w:fill="FFFFFF"/>
                  <w:tcMar>
                    <w:top w:w="120" w:type="dxa"/>
                    <w:left w:w="120" w:type="dxa"/>
                    <w:bottom w:w="120" w:type="dxa"/>
                    <w:right w:w="120" w:type="dxa"/>
                  </w:tcMar>
                  <w:hideMark/>
                </w:tcPr>
                <w:p w14:paraId="0BA8C137" w14:textId="77777777" w:rsidR="009676CC" w:rsidRPr="00810DC4" w:rsidRDefault="009676CC" w:rsidP="00860FB6">
                  <w:pPr>
                    <w:spacing w:after="0" w:line="240" w:lineRule="auto"/>
                    <w:rPr>
                      <w:rFonts w:ascii="Arial" w:eastAsia="Times New Roman" w:hAnsi="Arial" w:cs="Arial"/>
                      <w:color w:val="000000"/>
                      <w:sz w:val="14"/>
                      <w:szCs w:val="14"/>
                      <w:lang w:val="en-GB" w:eastAsia="sl-SI"/>
                    </w:rPr>
                  </w:pPr>
                  <w:r w:rsidRPr="00810DC4">
                    <w:rPr>
                      <w:rFonts w:ascii="Arial" w:eastAsia="Times New Roman" w:hAnsi="Arial" w:cs="Arial"/>
                      <w:color w:val="000000"/>
                      <w:sz w:val="14"/>
                      <w:szCs w:val="14"/>
                      <w:lang w:val="en-GB" w:eastAsia="sl-SI"/>
                    </w:rPr>
                    <w:t>Devices which have undergone reprocessing</w:t>
                  </w:r>
                </w:p>
              </w:tc>
            </w:tr>
          </w:tbl>
          <w:p w14:paraId="196FCACA" w14:textId="09F7AEC1" w:rsidR="009676CC" w:rsidRPr="00810DC4" w:rsidRDefault="009676CC" w:rsidP="00860FB6">
            <w:pPr>
              <w:spacing w:after="0" w:line="240" w:lineRule="auto"/>
              <w:rPr>
                <w:rFonts w:ascii="Arial" w:hAnsi="Arial" w:cs="Arial"/>
                <w:b/>
                <w:sz w:val="14"/>
                <w:szCs w:val="14"/>
                <w:lang w:val="en-GB"/>
              </w:rPr>
            </w:pPr>
          </w:p>
        </w:tc>
      </w:tr>
      <w:tr w:rsidR="00463C28" w:rsidRPr="00FD6158" w14:paraId="6AB5A092" w14:textId="77777777" w:rsidTr="0093345F">
        <w:tc>
          <w:tcPr>
            <w:tcW w:w="9356" w:type="dxa"/>
            <w:shd w:val="clear" w:color="auto" w:fill="auto"/>
          </w:tcPr>
          <w:p w14:paraId="28B5AA03" w14:textId="53C91F59" w:rsidR="00463C28" w:rsidRPr="00810DC4" w:rsidRDefault="00463C28" w:rsidP="00463C28">
            <w:pPr>
              <w:spacing w:before="54" w:after="66"/>
              <w:rPr>
                <w:rFonts w:ascii="Arial" w:hAnsi="Arial" w:cs="Arial"/>
                <w:b/>
                <w:sz w:val="14"/>
                <w:szCs w:val="14"/>
                <w:lang w:val="en-GB"/>
              </w:rPr>
            </w:pPr>
            <w:r w:rsidRPr="00810DC4">
              <w:rPr>
                <w:rFonts w:ascii="Arial" w:hAnsi="Arial" w:cs="Arial"/>
                <w:b/>
                <w:sz w:val="14"/>
                <w:szCs w:val="14"/>
                <w:lang w:val="en-GB"/>
              </w:rPr>
              <w:lastRenderedPageBreak/>
              <w:t xml:space="preserve">Classification (Annex </w:t>
            </w:r>
            <w:r w:rsidR="00904DE2" w:rsidRPr="00810DC4">
              <w:rPr>
                <w:rFonts w:ascii="Arial" w:hAnsi="Arial" w:cs="Arial"/>
                <w:b/>
                <w:sz w:val="14"/>
                <w:szCs w:val="14"/>
                <w:lang w:val="en-GB"/>
              </w:rPr>
              <w:t>V</w:t>
            </w:r>
            <w:r w:rsidRPr="00810DC4">
              <w:rPr>
                <w:rFonts w:ascii="Arial" w:hAnsi="Arial" w:cs="Arial"/>
                <w:b/>
                <w:sz w:val="14"/>
                <w:szCs w:val="14"/>
                <w:lang w:val="en-GB"/>
              </w:rPr>
              <w:t>III Regulation 2017/745)</w:t>
            </w:r>
          </w:p>
          <w:p w14:paraId="5C47F17B"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NON-INVASIVE DEVICES </w:t>
            </w:r>
          </w:p>
          <w:p w14:paraId="4F07E4F5"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 </w:t>
            </w:r>
          </w:p>
          <w:p w14:paraId="7CE76CB5"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non-invasive devices are classified as class I, unless one of the rules set out hereinafter applies. </w:t>
            </w:r>
          </w:p>
          <w:p w14:paraId="5542568F"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2 </w:t>
            </w:r>
          </w:p>
          <w:p w14:paraId="6CFFA10F"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non-invasive devices intended for channelling or storing blood, body liquids, cells or tissues, liquids or gases for the purpose of eventual infusion, administration or introduction into the body are classified as class IIa: </w:t>
            </w:r>
          </w:p>
          <w:p w14:paraId="25D2B8FB"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if they may be connected to a class IIa, class IIb or class III active device; or </w:t>
            </w:r>
          </w:p>
          <w:p w14:paraId="200F4AD4"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if they are intended for use for channelling or storing blood or other body liquids or for storing organs, parts of organs or body cells and tissues, except for blood bags; blood bags are classified as class IIb. </w:t>
            </w:r>
          </w:p>
          <w:p w14:paraId="05B67219"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In all other cases, such devices are classified as class I. </w:t>
            </w:r>
          </w:p>
          <w:p w14:paraId="4343DCB5" w14:textId="4F8A51C0"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3 </w:t>
            </w:r>
          </w:p>
          <w:p w14:paraId="1D76EB5D"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non-invasive devices intended for modifying the biological or chemical composition of human tissues or cells, blood, other body liquids or other liquids intended for implantation or administration into the body are classified as class IIb, unless the treatment for which the device is used consists of filtration, centrifugation or exchanges of gas, heat, in which case they are classified as class IIa. </w:t>
            </w:r>
          </w:p>
          <w:p w14:paraId="76301FEE"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non-invasive devices consisting of a substance or a mixture of substances intended to be used </w:t>
            </w:r>
            <w:r w:rsidRPr="00810DC4">
              <w:rPr>
                <w:rFonts w:ascii="Arial" w:hAnsi="Arial" w:cs="Arial"/>
                <w:i/>
                <w:iCs/>
                <w:sz w:val="14"/>
                <w:szCs w:val="14"/>
                <w:lang w:val="en-GB"/>
              </w:rPr>
              <w:t xml:space="preserve">in vitro </w:t>
            </w:r>
            <w:r w:rsidRPr="00810DC4">
              <w:rPr>
                <w:rFonts w:ascii="Arial" w:hAnsi="Arial" w:cs="Arial"/>
                <w:sz w:val="14"/>
                <w:szCs w:val="14"/>
                <w:lang w:val="en-GB"/>
              </w:rPr>
              <w:t xml:space="preserve">in direct contact with human cells, tissues or organs taken from the human body or used </w:t>
            </w:r>
            <w:r w:rsidRPr="00810DC4">
              <w:rPr>
                <w:rFonts w:ascii="Arial" w:hAnsi="Arial" w:cs="Arial"/>
                <w:i/>
                <w:iCs/>
                <w:sz w:val="14"/>
                <w:szCs w:val="14"/>
                <w:lang w:val="en-GB"/>
              </w:rPr>
              <w:t xml:space="preserve">in vitro </w:t>
            </w:r>
            <w:r w:rsidRPr="00810DC4">
              <w:rPr>
                <w:rFonts w:ascii="Arial" w:hAnsi="Arial" w:cs="Arial"/>
                <w:sz w:val="14"/>
                <w:szCs w:val="14"/>
                <w:lang w:val="en-GB"/>
              </w:rPr>
              <w:t xml:space="preserve">with human embryos before their implantation or administration into the body are classified as class III. </w:t>
            </w:r>
          </w:p>
          <w:p w14:paraId="2F45E2CD"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4 </w:t>
            </w:r>
          </w:p>
          <w:p w14:paraId="271A9755"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non-invasive devices which come into contact with injured skin or mucous membrane are classified as: </w:t>
            </w:r>
          </w:p>
          <w:p w14:paraId="422C6EF2"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 if they are intended to be used as a mechanical barrier, for compression or for absorption of exudates; </w:t>
            </w:r>
          </w:p>
          <w:p w14:paraId="3DA9164D"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IIb if they are intended to be used principally for injuries to skin which have breached the dermis or mucous membrane and can only heal by secondary intent; </w:t>
            </w:r>
          </w:p>
          <w:p w14:paraId="1AC96064"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IIa if they are principally intended to manage the micro-environment of injured skin or mucous membrane; and </w:t>
            </w:r>
          </w:p>
          <w:p w14:paraId="3A839CB1"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IIa in all other cases. </w:t>
            </w:r>
          </w:p>
          <w:p w14:paraId="661F0D43"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This rule applies also to the invasive devices that come into contact with injured mucous membrane. </w:t>
            </w:r>
          </w:p>
          <w:p w14:paraId="504CB0CF"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INVASIVE DEVICES </w:t>
            </w:r>
          </w:p>
          <w:p w14:paraId="2927DD80"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5 </w:t>
            </w:r>
          </w:p>
          <w:p w14:paraId="79694B57"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invasive devices with respect to body orifices, other than surgically invasive devices, which are not intended for connection to an active device or which are intended for connection to a class I active device are classified as: </w:t>
            </w:r>
          </w:p>
          <w:p w14:paraId="577C529F"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class I if they are intended for transient use;</w:t>
            </w:r>
          </w:p>
          <w:p w14:paraId="577A8E14"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IIa if they are intended for short-term use, except if they are used in the oral cavity as far as the pharynx, in an ear canal up to the ear drum or in the nasal cavity, in which case they are classified as class I; and </w:t>
            </w:r>
          </w:p>
          <w:p w14:paraId="13A979D3"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class IIb if they are intended for long-term use, except if they are used in the oral cavity as far as the pharynx, in an ear canal up to the ear drum or in the nasal cavity and are not liable to be absorbed by the mucous membrane, in which case they are classified as class IIa.</w:t>
            </w:r>
          </w:p>
          <w:p w14:paraId="67B33DFC"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invasive devices with respect to body orifices, other than surgically invasive devices, intended for connection to a class IIa, class IIb or class III active device, are classified as class IIa. </w:t>
            </w:r>
          </w:p>
          <w:p w14:paraId="625DDE70"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6 </w:t>
            </w:r>
          </w:p>
          <w:p w14:paraId="462B4C1F"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surgically invasive devices intended for transient use are classified as class IIa unless they: </w:t>
            </w:r>
          </w:p>
          <w:p w14:paraId="06142E83"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specifically to control, diagnose, monitor or correct a defect of the heart or of the central circulatory system through direct contact with those parts of the body, in which case they are classified as class III; </w:t>
            </w:r>
          </w:p>
          <w:p w14:paraId="4F49049F"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reusable surgical instruments, in which case they are classified as class I; </w:t>
            </w:r>
          </w:p>
          <w:p w14:paraId="3F4327F8"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specifically for use in direct contact with the heart or central circulatory system or the central nervous system, in which case they are classified as class III; </w:t>
            </w:r>
          </w:p>
          <w:p w14:paraId="0E6137A1"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to supply energy in the form of ionising radiation in which case they are classified as class IIb; </w:t>
            </w:r>
          </w:p>
          <w:p w14:paraId="429FC97F"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have a biological effect or are wholly or mainly absorbed in which case they are classified as class IIb; or </w:t>
            </w:r>
          </w:p>
          <w:p w14:paraId="0701D4D9" w14:textId="77777777" w:rsidR="00463C28" w:rsidRPr="00810DC4" w:rsidRDefault="00463C28" w:rsidP="00463C28">
            <w:pPr>
              <w:numPr>
                <w:ilvl w:val="0"/>
                <w:numId w:val="9"/>
              </w:numPr>
              <w:rPr>
                <w:rFonts w:ascii="Arial" w:hAnsi="Arial" w:cs="Arial"/>
                <w:sz w:val="14"/>
                <w:szCs w:val="14"/>
                <w:lang w:val="en-GB"/>
              </w:rPr>
            </w:pPr>
            <w:r w:rsidRPr="00810DC4">
              <w:rPr>
                <w:rFonts w:ascii="Arial" w:hAnsi="Arial" w:cs="Arial"/>
                <w:sz w:val="14"/>
                <w:szCs w:val="14"/>
                <w:lang w:val="en-GB"/>
              </w:rPr>
              <w:t xml:space="preserve">are intended to administer medicinal products by means of a delivery system, if such administration of a medicinal product is done in a manner that is potentially hazardous taking account of the mode of application, in which case they are classified as class IIb. </w:t>
            </w:r>
          </w:p>
          <w:p w14:paraId="6C4F35C9"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7 </w:t>
            </w:r>
          </w:p>
          <w:p w14:paraId="35CF5FA0"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surgically invasive devices intended for short-term use are classified as class IIa unless they: </w:t>
            </w:r>
          </w:p>
          <w:p w14:paraId="6F943D7C"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specifically to control, diagnose, monitor or correct a defect of the heart or of the central circulatory system through direct contact with those parts of the body, in which case they are classified as class III; </w:t>
            </w:r>
          </w:p>
          <w:p w14:paraId="2507BF60"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specifically for use in direct contact with the heart or central circulatory system or the central nervous system, in which case they are classified as class III; </w:t>
            </w:r>
          </w:p>
          <w:p w14:paraId="35458D22"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to supply energy in the form of ionizing radiation in which case they are classified as class IIb; </w:t>
            </w:r>
          </w:p>
          <w:p w14:paraId="4844213A"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have a biological effect or are wholly or mainly absorbed in which case they are classified as class III; </w:t>
            </w:r>
          </w:p>
          <w:p w14:paraId="78BB79AB"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to undergo chemical change in the body in which case they are classified as class IIb, except if the devices are placed in the teeth; or </w:t>
            </w:r>
          </w:p>
          <w:p w14:paraId="4B379FE3" w14:textId="77777777" w:rsidR="00463C28" w:rsidRPr="00810DC4" w:rsidRDefault="00463C28" w:rsidP="00463C28">
            <w:pPr>
              <w:numPr>
                <w:ilvl w:val="0"/>
                <w:numId w:val="9"/>
              </w:numPr>
              <w:rPr>
                <w:rFonts w:ascii="Arial" w:hAnsi="Arial" w:cs="Arial"/>
                <w:sz w:val="14"/>
                <w:szCs w:val="14"/>
                <w:lang w:val="en-GB"/>
              </w:rPr>
            </w:pPr>
            <w:r w:rsidRPr="00810DC4">
              <w:rPr>
                <w:rFonts w:ascii="Arial" w:hAnsi="Arial" w:cs="Arial"/>
                <w:sz w:val="14"/>
                <w:szCs w:val="14"/>
                <w:lang w:val="en-GB"/>
              </w:rPr>
              <w:t xml:space="preserve">are intended to administer medicines, in which case they are classified as class IIb. </w:t>
            </w:r>
          </w:p>
          <w:p w14:paraId="2FFDB097"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8 </w:t>
            </w:r>
          </w:p>
          <w:p w14:paraId="326C64A0"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implantable devices and long-term surgically invasive devices are classified as class IIb unless they: </w:t>
            </w:r>
          </w:p>
          <w:p w14:paraId="035D2AD1"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to be placed in the teeth, in which case they are classified as class IIa; </w:t>
            </w:r>
          </w:p>
          <w:p w14:paraId="28403B7D"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to be used in direct contact with the heart, the central circulatory system or the central nervous system, in which case they are classified as class III; </w:t>
            </w:r>
          </w:p>
          <w:p w14:paraId="433700A7"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have a biological effect or are wholly or mainly absorbed, in which case they are classified as class III; </w:t>
            </w:r>
          </w:p>
          <w:p w14:paraId="3020E321"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lastRenderedPageBreak/>
              <w:t xml:space="preserve">are intended to undergo chemical change in the body in which case they are classified as class III, except if the devices are placed in the teeth; </w:t>
            </w:r>
          </w:p>
          <w:p w14:paraId="78B6485E"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intended to administer medicinal products, in which case they are classified as class III; </w:t>
            </w:r>
          </w:p>
          <w:p w14:paraId="0403471F"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active implantable devices or their accessories, in which cases they are classified as class III; </w:t>
            </w:r>
          </w:p>
          <w:p w14:paraId="0CCC253D"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breast implants or surgical meshes, in which cases they are classified as class III; </w:t>
            </w:r>
          </w:p>
          <w:p w14:paraId="0EBD58C0"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are total or partial joint replacements, in which case they are classified as class III, with the exception of ancillary components such as screws, wedges, plates and instruments; or </w:t>
            </w:r>
          </w:p>
          <w:p w14:paraId="11026B16" w14:textId="77777777" w:rsidR="00463C28" w:rsidRPr="00810DC4" w:rsidRDefault="00463C28" w:rsidP="00463C28">
            <w:pPr>
              <w:numPr>
                <w:ilvl w:val="0"/>
                <w:numId w:val="9"/>
              </w:numPr>
              <w:rPr>
                <w:rFonts w:ascii="Arial" w:hAnsi="Arial" w:cs="Arial"/>
                <w:sz w:val="14"/>
                <w:szCs w:val="14"/>
                <w:lang w:val="en-GB"/>
              </w:rPr>
            </w:pPr>
            <w:r w:rsidRPr="00810DC4">
              <w:rPr>
                <w:rFonts w:ascii="Arial" w:hAnsi="Arial" w:cs="Arial"/>
                <w:sz w:val="14"/>
                <w:szCs w:val="14"/>
                <w:lang w:val="en-GB"/>
              </w:rPr>
              <w:t xml:space="preserve">are spinal disc replacement implants or are implantable devices that come into contact with the spinal column, in which case they are classified as class III with the exception of components such as screws, wedges, plates and instruments. </w:t>
            </w:r>
          </w:p>
          <w:p w14:paraId="24D2DA59" w14:textId="7D9B75DD"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ACTIVE DEVICES </w:t>
            </w:r>
          </w:p>
          <w:p w14:paraId="480F5A61"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9 </w:t>
            </w:r>
          </w:p>
          <w:p w14:paraId="100B111C"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active therapeutic devices intended to administer or exchange energy are classified as class IIa unless their characteristics are such that they may administer energy to or exchange energy with the human body in a potentially hazardous way, taking account of the nature, the density and site of application of the energy, in which case they are classified as class IIb. </w:t>
            </w:r>
          </w:p>
          <w:p w14:paraId="139C18CB"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active devices intended to control or monitor the performance of active therapeutic class IIb devices, or intended directly to influence the performance of such devices are classified as class IIb. </w:t>
            </w:r>
          </w:p>
          <w:p w14:paraId="666FF15F"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active devices intended to emit ionizing radiation for therapeutic purposes, including devices which control or monitor such devices, or which directly influence their performance, are classified as class IIb. </w:t>
            </w:r>
          </w:p>
          <w:p w14:paraId="6F8BAA3E"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active devices that are intended for controlling, monitoring or directly influencing the performance of active implantable devices are classified as class III. </w:t>
            </w:r>
          </w:p>
          <w:p w14:paraId="5C0EF978"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10 </w:t>
            </w:r>
          </w:p>
          <w:p w14:paraId="45854EA1"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Active devices intended for diagnosis and monitoring are classified as class IIa: </w:t>
            </w:r>
          </w:p>
          <w:p w14:paraId="26264EC1"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if they are intended to supply energy which will be absorbed by the human body, except for devices intended to illuminate the patient's body, in the visible spectrum, in which case they are classified as class I; </w:t>
            </w:r>
          </w:p>
          <w:p w14:paraId="26A81AE8"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if they are intended to image </w:t>
            </w:r>
            <w:r w:rsidRPr="00810DC4">
              <w:rPr>
                <w:rFonts w:ascii="Arial" w:hAnsi="Arial" w:cs="Arial"/>
                <w:i/>
                <w:iCs/>
                <w:sz w:val="14"/>
                <w:szCs w:val="14"/>
                <w:lang w:val="en-GB"/>
              </w:rPr>
              <w:t xml:space="preserve">in vivo </w:t>
            </w:r>
            <w:r w:rsidRPr="00810DC4">
              <w:rPr>
                <w:rFonts w:ascii="Arial" w:hAnsi="Arial" w:cs="Arial"/>
                <w:sz w:val="14"/>
                <w:szCs w:val="14"/>
                <w:lang w:val="en-GB"/>
              </w:rPr>
              <w:t xml:space="preserve">distribution of radiopharmaceuticals; or </w:t>
            </w:r>
          </w:p>
          <w:p w14:paraId="1A1CF320"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if they are intended to allow direct diagnosis or monitoring of vital physiological processes, unless they are specifically intended for monitoring of vital physiological parameters and the nature of variations of those parameters is such that it could result in immediate danger to the patient, for instance variations in cardiac performance, respiration, activity of the central nervous system, or they are intended for diagnosis in clinical situations where the patient is in immediate danger, in which cases they are classified as class IIb. </w:t>
            </w:r>
          </w:p>
          <w:p w14:paraId="63A7D8FB"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Active devices intended to emit ionizing radiation and intended for diagnostic or therapeutic radiology, including interventional radiology devices and devices which control or monitor such devices, or which directly influence their performance, are classified as class IIb. </w:t>
            </w:r>
          </w:p>
          <w:p w14:paraId="393C0487"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11 </w:t>
            </w:r>
          </w:p>
          <w:p w14:paraId="4E8685BC"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Software intended to provide information which is used to take decisions with diagnosis or therapeutic purposes is classified as class IIa, except if such decisions have an impact that may cause: </w:t>
            </w:r>
          </w:p>
          <w:p w14:paraId="19C55D35"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death or an irreversible deterioration of a person's state of health, in which case it is in class III; or </w:t>
            </w:r>
          </w:p>
          <w:p w14:paraId="439580E9"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a serious deterioration of a person's state of health or a surgical intervention, in which case it is classified as class IIb. </w:t>
            </w:r>
          </w:p>
          <w:p w14:paraId="597F4F7F"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Software intended to monitor physiological processes is classified as class IIa, except if it is intended for monitoring of vital physiological parameters, where the nature of variations of those parameters is such that it could result in immediate danger to the patient, in which case it is classified as class IIb. </w:t>
            </w:r>
          </w:p>
          <w:p w14:paraId="0419A7B6"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other software is classified as class I. </w:t>
            </w:r>
          </w:p>
          <w:p w14:paraId="6743AC29"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12 </w:t>
            </w:r>
          </w:p>
          <w:p w14:paraId="2A307FD5"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active devices intended to administer and/or remove medicinal products, body liquids or other substances to or from the body are classified as class IIa, unless this is done in a manner that is potentially hazardous, taking account of the nature of the substances involved, of the part of the body concerned and of the mode of application in which case they are classified as class IIb. </w:t>
            </w:r>
          </w:p>
          <w:p w14:paraId="21A4C72D"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13 </w:t>
            </w:r>
          </w:p>
          <w:p w14:paraId="4979D70C"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other active devices are classified as class I. </w:t>
            </w:r>
          </w:p>
          <w:p w14:paraId="623BCF0F"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SPECIAL RULES </w:t>
            </w:r>
          </w:p>
          <w:p w14:paraId="2B835B47"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14 </w:t>
            </w:r>
          </w:p>
          <w:p w14:paraId="69516AB0"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devices incorporating, as an integral part, a substance which, if used separately, can be considered to be a medicinal product, as defined in point 2 of Article 1 of Directive 2001/83/EC, including a medicinal product derived from human blood or human plasma, as defined in point 10 of Article 1 of that Directive, and that has an action ancillary to that of the devices, are classified as class III. </w:t>
            </w:r>
          </w:p>
          <w:p w14:paraId="7376CF1B"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15 </w:t>
            </w:r>
          </w:p>
          <w:p w14:paraId="2FF4319A"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devices used for contraception or prevention of the transmission of sexually transmitted diseases are classified as class IIb, unless they are implantable or long term invasive devices, in which case they are classified as class III. </w:t>
            </w:r>
          </w:p>
          <w:p w14:paraId="461F9EE9"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16 </w:t>
            </w:r>
          </w:p>
          <w:p w14:paraId="462032CD"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devices intended specifically to be used for disinfecting, cleaning, rinsing or, where appropriate, hydrating contact lenses are classified as class IIb. All devices intended specifically to be used for disinfecting or sterilising medical devices are classified as class IIa, unless they are disinfecting solutions or washer-disinfectors intended specifically to be used for disinfecting invasive devices, as the end point of processing, in which case they are classified as class IIb. This rule does not apply to devices that are intended to clean devices other than contact lenses by means of physical action only. </w:t>
            </w:r>
          </w:p>
          <w:p w14:paraId="5C49BA5D"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17 </w:t>
            </w:r>
          </w:p>
          <w:p w14:paraId="137F5E1A" w14:textId="77777777" w:rsidR="00463C28" w:rsidRDefault="00463C28" w:rsidP="00463C28">
            <w:pPr>
              <w:rPr>
                <w:rFonts w:ascii="Arial" w:hAnsi="Arial" w:cs="Arial"/>
                <w:sz w:val="14"/>
                <w:szCs w:val="14"/>
                <w:lang w:val="en-GB"/>
              </w:rPr>
            </w:pPr>
            <w:r w:rsidRPr="00810DC4">
              <w:rPr>
                <w:rFonts w:ascii="Arial" w:hAnsi="Arial" w:cs="Arial"/>
                <w:sz w:val="14"/>
                <w:szCs w:val="14"/>
                <w:lang w:val="en-GB"/>
              </w:rPr>
              <w:t xml:space="preserve">Devices specifically intended for recording of diagnostic images generated by X-ray radiation are classified as class IIa. </w:t>
            </w:r>
          </w:p>
          <w:p w14:paraId="03AA45D1" w14:textId="77777777" w:rsidR="006E021D" w:rsidRPr="00810DC4" w:rsidRDefault="006E021D" w:rsidP="00463C28">
            <w:pPr>
              <w:rPr>
                <w:rFonts w:ascii="Arial" w:hAnsi="Arial" w:cs="Arial"/>
                <w:sz w:val="14"/>
                <w:szCs w:val="14"/>
                <w:lang w:val="en-GB"/>
              </w:rPr>
            </w:pPr>
          </w:p>
          <w:p w14:paraId="1849B688"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lastRenderedPageBreak/>
              <w:t xml:space="preserve">Rule 18 </w:t>
            </w:r>
          </w:p>
          <w:p w14:paraId="5EEC43E4"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devices manufactured utilising tissues or cells of human or animal origin, or their derivatives, which are non- viable or rendered non-viable, are classified as class III, unless such devices are manufactured utilising tissues or cells of animal origin, or their derivatives, which are non-viable or rendered non-viable and are devices intended to come into contact with intact skin only. </w:t>
            </w:r>
          </w:p>
          <w:p w14:paraId="28F55C6B"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19 </w:t>
            </w:r>
          </w:p>
          <w:p w14:paraId="67E73F7F"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All devices incorporating or consisting of nanomaterial are classified as: </w:t>
            </w:r>
          </w:p>
          <w:p w14:paraId="2D7BE80B"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III if they present a high or medium potential for internal exposure; </w:t>
            </w:r>
          </w:p>
          <w:p w14:paraId="0581BFF9"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IIb if they present a low potential for internal exposure; and </w:t>
            </w:r>
          </w:p>
          <w:p w14:paraId="5DAE5BFE" w14:textId="77777777" w:rsidR="00463C28" w:rsidRPr="00810DC4" w:rsidRDefault="00463C28" w:rsidP="00463C28">
            <w:pPr>
              <w:numPr>
                <w:ilvl w:val="0"/>
                <w:numId w:val="9"/>
              </w:numPr>
              <w:rPr>
                <w:rFonts w:ascii="Arial" w:hAnsi="Arial" w:cs="Arial"/>
                <w:sz w:val="14"/>
                <w:szCs w:val="14"/>
                <w:lang w:val="en-GB"/>
              </w:rPr>
            </w:pPr>
            <w:r w:rsidRPr="00810DC4">
              <w:rPr>
                <w:rFonts w:ascii="Arial" w:hAnsi="Arial" w:cs="Arial"/>
                <w:sz w:val="14"/>
                <w:szCs w:val="14"/>
                <w:lang w:val="en-GB"/>
              </w:rPr>
              <w:t xml:space="preserve">class IIa if they present a negligible potential for internal exposure. </w:t>
            </w:r>
          </w:p>
          <w:p w14:paraId="050C0362"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20 </w:t>
            </w:r>
          </w:p>
          <w:p w14:paraId="38EA6D7D" w14:textId="77777777" w:rsidR="00463C28" w:rsidRPr="00810DC4" w:rsidRDefault="00463C28" w:rsidP="00463C28">
            <w:pPr>
              <w:rPr>
                <w:rFonts w:ascii="Arial" w:hAnsi="Arial" w:cs="Arial"/>
                <w:sz w:val="14"/>
                <w:szCs w:val="14"/>
                <w:lang w:val="en-GB"/>
              </w:rPr>
            </w:pPr>
            <w:r w:rsidRPr="00810DC4">
              <w:rPr>
                <w:rFonts w:ascii="Arial" w:hAnsi="Arial" w:cs="Arial"/>
                <w:sz w:val="14"/>
                <w:szCs w:val="14"/>
                <w:lang w:val="en-GB"/>
              </w:rPr>
              <w:t xml:space="preserve">All invasive devices with respect to body orifices, other than surgically invasive devices, which are intended to administer medicinal products by inhalation are classified as class IIa, unless their mode of action has an essential impact on the efficacy and safety of the administered medicinal product or they are intended to treat life- threatening conditions, in which case they are classified as class IIb. </w:t>
            </w:r>
          </w:p>
          <w:p w14:paraId="147738AB"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21 </w:t>
            </w:r>
          </w:p>
          <w:p w14:paraId="3CC5ACF2" w14:textId="77777777" w:rsidR="00463C28" w:rsidRPr="00810DC4" w:rsidRDefault="00463C28" w:rsidP="00463C28">
            <w:pPr>
              <w:spacing w:after="0"/>
              <w:rPr>
                <w:rFonts w:ascii="Arial" w:hAnsi="Arial" w:cs="Arial"/>
                <w:sz w:val="14"/>
                <w:szCs w:val="14"/>
                <w:lang w:val="en-GB"/>
              </w:rPr>
            </w:pPr>
            <w:r w:rsidRPr="00810DC4">
              <w:rPr>
                <w:rFonts w:ascii="Arial" w:hAnsi="Arial" w:cs="Arial"/>
                <w:sz w:val="14"/>
                <w:szCs w:val="14"/>
                <w:lang w:val="en-GB"/>
              </w:rPr>
              <w:t xml:space="preserve">Devices that are composed of substances or of combinations of substances that are intended to be introduced into the human body via a body orifice or applied to the skin and that are absorbed by or locally dispersed in the human body are classified as: </w:t>
            </w:r>
          </w:p>
          <w:p w14:paraId="06889BEE"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III if they, or their products of metabolism, are systemically absorbed by the human body in order to achieve the intended purpose; </w:t>
            </w:r>
          </w:p>
          <w:p w14:paraId="41D2AF09"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III if they achieve their intended purpose in the stomach or lower gastrointestinal tract and they, or their products of metabolism, are systemically absorbed by the human body; </w:t>
            </w:r>
          </w:p>
          <w:p w14:paraId="4A91C13D" w14:textId="77777777" w:rsidR="00463C28" w:rsidRPr="00810DC4" w:rsidRDefault="00463C28" w:rsidP="00463C28">
            <w:pPr>
              <w:numPr>
                <w:ilvl w:val="0"/>
                <w:numId w:val="9"/>
              </w:numPr>
              <w:spacing w:after="0"/>
              <w:rPr>
                <w:rFonts w:ascii="Arial" w:hAnsi="Arial" w:cs="Arial"/>
                <w:sz w:val="14"/>
                <w:szCs w:val="14"/>
                <w:lang w:val="en-GB"/>
              </w:rPr>
            </w:pPr>
            <w:r w:rsidRPr="00810DC4">
              <w:rPr>
                <w:rFonts w:ascii="Arial" w:hAnsi="Arial" w:cs="Arial"/>
                <w:sz w:val="14"/>
                <w:szCs w:val="14"/>
                <w:lang w:val="en-GB"/>
              </w:rPr>
              <w:t xml:space="preserve">class IIa if they are applied to the skin or if they are applied in the nasal or oral cavity as far as the pharynx, and achieve their intended purpose on those cavities; and </w:t>
            </w:r>
          </w:p>
          <w:p w14:paraId="54AF1A40" w14:textId="77777777" w:rsidR="00463C28" w:rsidRPr="00810DC4" w:rsidRDefault="00463C28" w:rsidP="00463C28">
            <w:pPr>
              <w:numPr>
                <w:ilvl w:val="0"/>
                <w:numId w:val="9"/>
              </w:numPr>
              <w:rPr>
                <w:rFonts w:ascii="Arial" w:hAnsi="Arial" w:cs="Arial"/>
                <w:sz w:val="14"/>
                <w:szCs w:val="14"/>
                <w:lang w:val="en-GB"/>
              </w:rPr>
            </w:pPr>
            <w:r w:rsidRPr="00810DC4">
              <w:rPr>
                <w:rFonts w:ascii="Arial" w:hAnsi="Arial" w:cs="Arial"/>
                <w:sz w:val="14"/>
                <w:szCs w:val="14"/>
                <w:lang w:val="en-GB"/>
              </w:rPr>
              <w:t xml:space="preserve">class IIb in all other cases. </w:t>
            </w:r>
          </w:p>
          <w:p w14:paraId="5C8EE1F7" w14:textId="77777777" w:rsidR="00463C28" w:rsidRPr="00810DC4" w:rsidRDefault="00463C28" w:rsidP="00463C28">
            <w:pPr>
              <w:spacing w:after="0"/>
              <w:rPr>
                <w:rFonts w:ascii="Arial" w:hAnsi="Arial" w:cs="Arial"/>
                <w:b/>
                <w:sz w:val="14"/>
                <w:szCs w:val="14"/>
                <w:lang w:val="en-GB"/>
              </w:rPr>
            </w:pPr>
            <w:r w:rsidRPr="00810DC4">
              <w:rPr>
                <w:rFonts w:ascii="Arial" w:hAnsi="Arial" w:cs="Arial"/>
                <w:b/>
                <w:sz w:val="14"/>
                <w:szCs w:val="14"/>
                <w:lang w:val="en-GB"/>
              </w:rPr>
              <w:t xml:space="preserve">Rule 22 </w:t>
            </w:r>
          </w:p>
          <w:p w14:paraId="707F9CF7" w14:textId="77777777" w:rsidR="00463C28" w:rsidRPr="00810DC4" w:rsidRDefault="00463C28" w:rsidP="00463C28">
            <w:pPr>
              <w:spacing w:before="54" w:after="66"/>
              <w:rPr>
                <w:rFonts w:ascii="Arial" w:hAnsi="Arial" w:cs="Arial"/>
                <w:b/>
                <w:sz w:val="14"/>
                <w:szCs w:val="14"/>
                <w:lang w:val="en-GB"/>
              </w:rPr>
            </w:pPr>
            <w:r w:rsidRPr="00810DC4">
              <w:rPr>
                <w:rFonts w:ascii="Arial" w:hAnsi="Arial" w:cs="Arial"/>
                <w:sz w:val="14"/>
                <w:szCs w:val="14"/>
                <w:lang w:val="en-GB"/>
              </w:rPr>
              <w:t>Active therapeutic devices with an integrated or incorporated diagnostic function which significantly determines the patient management by the device, such as closed loop systems or automated external defibrillators, are classified as class III.</w:t>
            </w:r>
          </w:p>
        </w:tc>
      </w:tr>
    </w:tbl>
    <w:p w14:paraId="54DDF028" w14:textId="77777777" w:rsidR="00F0472D" w:rsidRPr="00FD6158" w:rsidRDefault="00F0472D" w:rsidP="0093345F">
      <w:pPr>
        <w:spacing w:before="54" w:after="66"/>
        <w:ind w:left="142"/>
        <w:rPr>
          <w:rFonts w:ascii="Arial" w:hAnsi="Arial" w:cs="Arial"/>
          <w:b/>
          <w:sz w:val="18"/>
          <w:szCs w:val="18"/>
          <w:lang w:val="en-GB"/>
        </w:rPr>
      </w:pPr>
    </w:p>
    <w:p w14:paraId="6B93742F" w14:textId="3CC26DD0" w:rsidR="00DE3CA6" w:rsidRPr="00FD6158" w:rsidRDefault="00715225" w:rsidP="0093345F">
      <w:pPr>
        <w:numPr>
          <w:ilvl w:val="0"/>
          <w:numId w:val="4"/>
        </w:numPr>
        <w:ind w:left="142" w:firstLine="0"/>
        <w:rPr>
          <w:rFonts w:ascii="Arial" w:hAnsi="Arial" w:cs="Arial"/>
          <w:b/>
          <w:sz w:val="18"/>
          <w:szCs w:val="18"/>
          <w:lang w:val="en-GB"/>
        </w:rPr>
      </w:pPr>
      <w:r w:rsidRPr="00FD6158">
        <w:rPr>
          <w:rFonts w:ascii="Arial" w:hAnsi="Arial" w:cs="Arial"/>
          <w:b/>
          <w:sz w:val="18"/>
          <w:szCs w:val="18"/>
          <w:lang w:val="en-GB"/>
        </w:rPr>
        <w:t>NOTES</w:t>
      </w:r>
    </w:p>
    <w:tbl>
      <w:tblPr>
        <w:tblpPr w:leftFromText="141" w:rightFromText="141" w:vertAnchor="text" w:horzAnchor="margin" w:tblpX="137" w:tblpY="30"/>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51"/>
      </w:tblGrid>
      <w:tr w:rsidR="00715225" w:rsidRPr="00FD6158" w14:paraId="5AFE5C03" w14:textId="77777777" w:rsidTr="0093345F">
        <w:trPr>
          <w:trHeight w:val="1550"/>
        </w:trPr>
        <w:tc>
          <w:tcPr>
            <w:tcW w:w="9351" w:type="dxa"/>
          </w:tcPr>
          <w:p w14:paraId="12DD0CD0" w14:textId="77777777" w:rsidR="00715225" w:rsidRPr="00FD6158" w:rsidRDefault="00715225" w:rsidP="0093345F">
            <w:pPr>
              <w:spacing w:before="54" w:after="66"/>
              <w:rPr>
                <w:rFonts w:ascii="Arial" w:hAnsi="Arial" w:cs="Arial"/>
                <w:sz w:val="18"/>
                <w:szCs w:val="18"/>
                <w:lang w:val="en-GB"/>
              </w:rPr>
            </w:pPr>
          </w:p>
          <w:p w14:paraId="2DE8451E" w14:textId="42B0591B" w:rsidR="00D577B7" w:rsidRPr="00FD6158" w:rsidRDefault="00D577B7" w:rsidP="0093345F">
            <w:pPr>
              <w:spacing w:before="54" w:after="66"/>
              <w:rPr>
                <w:rFonts w:ascii="Arial" w:hAnsi="Arial" w:cs="Arial"/>
                <w:sz w:val="18"/>
                <w:szCs w:val="18"/>
                <w:lang w:val="en-GB"/>
              </w:rPr>
            </w:pPr>
          </w:p>
          <w:p w14:paraId="1CD46748" w14:textId="1B8B0016" w:rsidR="00D577B7" w:rsidRPr="00FD6158" w:rsidRDefault="00D577B7" w:rsidP="0093345F">
            <w:pPr>
              <w:spacing w:before="54" w:after="66"/>
              <w:rPr>
                <w:rFonts w:ascii="Arial" w:hAnsi="Arial" w:cs="Arial"/>
                <w:sz w:val="18"/>
                <w:szCs w:val="18"/>
                <w:lang w:val="en-GB"/>
              </w:rPr>
            </w:pPr>
          </w:p>
          <w:p w14:paraId="3E8F180B" w14:textId="77777777" w:rsidR="00D577B7" w:rsidRPr="00FD6158" w:rsidRDefault="00D577B7" w:rsidP="0093345F">
            <w:pPr>
              <w:spacing w:before="54" w:after="66"/>
              <w:rPr>
                <w:rFonts w:ascii="Arial" w:hAnsi="Arial" w:cs="Arial"/>
                <w:sz w:val="18"/>
                <w:szCs w:val="18"/>
                <w:lang w:val="en-GB"/>
              </w:rPr>
            </w:pPr>
          </w:p>
          <w:p w14:paraId="5396CB34" w14:textId="77777777" w:rsidR="00F0472D" w:rsidRPr="00FD6158" w:rsidRDefault="00F0472D" w:rsidP="0093345F">
            <w:pPr>
              <w:spacing w:before="54" w:after="66"/>
              <w:rPr>
                <w:rFonts w:ascii="Arial" w:hAnsi="Arial" w:cs="Arial"/>
                <w:sz w:val="18"/>
                <w:szCs w:val="18"/>
                <w:lang w:val="en-GB"/>
              </w:rPr>
            </w:pPr>
          </w:p>
        </w:tc>
      </w:tr>
    </w:tbl>
    <w:tbl>
      <w:tblPr>
        <w:tblW w:w="9356" w:type="dxa"/>
        <w:tblInd w:w="142" w:type="dxa"/>
        <w:tblLook w:val="0000" w:firstRow="0" w:lastRow="0" w:firstColumn="0" w:lastColumn="0" w:noHBand="0" w:noVBand="0"/>
      </w:tblPr>
      <w:tblGrid>
        <w:gridCol w:w="1099"/>
        <w:gridCol w:w="4253"/>
        <w:gridCol w:w="992"/>
        <w:gridCol w:w="3012"/>
      </w:tblGrid>
      <w:tr w:rsidR="00BE05D1" w:rsidRPr="00FD6158" w14:paraId="7E7C0184" w14:textId="77777777" w:rsidTr="00033406">
        <w:tc>
          <w:tcPr>
            <w:tcW w:w="9356" w:type="dxa"/>
            <w:gridSpan w:val="4"/>
          </w:tcPr>
          <w:p w14:paraId="78ED3F97" w14:textId="77777777" w:rsidR="00DF6FA6" w:rsidRPr="00FD6158" w:rsidRDefault="00DF6FA6" w:rsidP="0093345F">
            <w:pPr>
              <w:tabs>
                <w:tab w:val="right" w:leader="underscore" w:pos="9639"/>
              </w:tabs>
              <w:spacing w:before="120" w:line="240" w:lineRule="auto"/>
              <w:rPr>
                <w:rFonts w:ascii="Arial" w:hAnsi="Arial" w:cs="Arial"/>
                <w:sz w:val="18"/>
                <w:lang w:val="en-GB"/>
              </w:rPr>
            </w:pPr>
          </w:p>
          <w:p w14:paraId="48624EF6" w14:textId="268FE267" w:rsidR="00BE05D1" w:rsidRPr="00FD6158" w:rsidRDefault="00BE05D1" w:rsidP="0093345F">
            <w:pPr>
              <w:tabs>
                <w:tab w:val="right" w:leader="underscore" w:pos="9639"/>
              </w:tabs>
              <w:spacing w:before="120" w:line="240" w:lineRule="auto"/>
              <w:rPr>
                <w:rFonts w:ascii="Arial" w:hAnsi="Arial" w:cs="Arial"/>
                <w:i/>
                <w:sz w:val="18"/>
                <w:lang w:val="en-GB"/>
              </w:rPr>
            </w:pPr>
            <w:r w:rsidRPr="00FD6158">
              <w:rPr>
                <w:rFonts w:ascii="Arial" w:hAnsi="Arial" w:cs="Arial"/>
                <w:sz w:val="18"/>
                <w:lang w:val="en-GB"/>
              </w:rPr>
              <w:t>Place and date</w:t>
            </w:r>
            <w:r w:rsidRPr="00FD6158">
              <w:rPr>
                <w:rFonts w:ascii="Arial" w:hAnsi="Arial" w:cs="Arial"/>
                <w:i/>
                <w:sz w:val="18"/>
                <w:lang w:val="en-GB"/>
              </w:rPr>
              <w:t xml:space="preserve">: </w:t>
            </w:r>
            <w:r w:rsidRPr="00FD6158">
              <w:rPr>
                <w:rFonts w:ascii="Arial" w:hAnsi="Arial" w:cs="Arial"/>
                <w:i/>
                <w:sz w:val="18"/>
                <w:lang w:val="en-GB"/>
              </w:rPr>
              <w:fldChar w:fldCharType="begin">
                <w:ffData>
                  <w:name w:val="Text78"/>
                  <w:enabled/>
                  <w:calcOnExit w:val="0"/>
                  <w:textInput/>
                </w:ffData>
              </w:fldChar>
            </w:r>
            <w:r w:rsidRPr="00FD6158">
              <w:rPr>
                <w:rFonts w:ascii="Arial" w:hAnsi="Arial" w:cs="Arial"/>
                <w:i/>
                <w:sz w:val="18"/>
                <w:lang w:val="en-GB"/>
              </w:rPr>
              <w:instrText xml:space="preserve"> FORMTEXT </w:instrText>
            </w:r>
            <w:r w:rsidRPr="00FD6158">
              <w:rPr>
                <w:rFonts w:ascii="Arial" w:hAnsi="Arial" w:cs="Arial"/>
                <w:i/>
                <w:sz w:val="18"/>
                <w:lang w:val="en-GB"/>
              </w:rPr>
            </w:r>
            <w:r w:rsidRPr="00FD6158">
              <w:rPr>
                <w:rFonts w:ascii="Arial" w:hAnsi="Arial" w:cs="Arial"/>
                <w:i/>
                <w:sz w:val="18"/>
                <w:lang w:val="en-GB"/>
              </w:rPr>
              <w:fldChar w:fldCharType="separate"/>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Pr="00FD6158">
              <w:rPr>
                <w:rFonts w:ascii="Arial" w:hAnsi="Arial" w:cs="Arial"/>
                <w:i/>
                <w:sz w:val="18"/>
                <w:lang w:val="en-GB"/>
              </w:rPr>
              <w:fldChar w:fldCharType="end"/>
            </w:r>
          </w:p>
        </w:tc>
      </w:tr>
      <w:tr w:rsidR="00BE05D1" w:rsidRPr="00FD6158" w14:paraId="6B9D85B1" w14:textId="77777777" w:rsidTr="00033406">
        <w:tc>
          <w:tcPr>
            <w:tcW w:w="9356" w:type="dxa"/>
            <w:gridSpan w:val="4"/>
          </w:tcPr>
          <w:p w14:paraId="76531019" w14:textId="77777777" w:rsidR="00BE05D1" w:rsidRPr="00FD6158" w:rsidRDefault="00BE05D1" w:rsidP="0093345F">
            <w:pPr>
              <w:tabs>
                <w:tab w:val="right" w:leader="underscore" w:pos="9639"/>
              </w:tabs>
              <w:spacing w:line="240" w:lineRule="auto"/>
              <w:rPr>
                <w:rFonts w:ascii="Arial" w:hAnsi="Arial" w:cs="Arial"/>
                <w:i/>
                <w:sz w:val="18"/>
                <w:lang w:val="en-GB"/>
              </w:rPr>
            </w:pPr>
            <w:r w:rsidRPr="00FD6158">
              <w:rPr>
                <w:rFonts w:ascii="Arial" w:hAnsi="Arial" w:cs="Arial"/>
                <w:b/>
                <w:sz w:val="18"/>
                <w:lang w:val="en-GB"/>
              </w:rPr>
              <w:t>For applicant :</w:t>
            </w:r>
          </w:p>
        </w:tc>
      </w:tr>
      <w:tr w:rsidR="00BE05D1" w:rsidRPr="00FD6158" w14:paraId="557E3FD5" w14:textId="77777777" w:rsidTr="00033406">
        <w:tc>
          <w:tcPr>
            <w:tcW w:w="9356" w:type="dxa"/>
            <w:gridSpan w:val="4"/>
          </w:tcPr>
          <w:p w14:paraId="151EC5D3" w14:textId="77777777" w:rsidR="00BE05D1" w:rsidRPr="00FD6158" w:rsidRDefault="00BE05D1" w:rsidP="0093345F">
            <w:pPr>
              <w:tabs>
                <w:tab w:val="right" w:leader="underscore" w:pos="9639"/>
              </w:tabs>
              <w:spacing w:line="240" w:lineRule="auto"/>
              <w:rPr>
                <w:rFonts w:ascii="Arial" w:hAnsi="Arial" w:cs="Arial"/>
                <w:i/>
                <w:sz w:val="18"/>
                <w:lang w:val="en-GB"/>
              </w:rPr>
            </w:pPr>
            <w:r w:rsidRPr="00FD6158">
              <w:rPr>
                <w:rFonts w:ascii="Arial" w:hAnsi="Arial" w:cs="Arial"/>
                <w:i/>
                <w:sz w:val="18"/>
                <w:lang w:val="en-GB"/>
              </w:rPr>
              <w:fldChar w:fldCharType="begin">
                <w:ffData>
                  <w:name w:val="Text45"/>
                  <w:enabled/>
                  <w:calcOnExit w:val="0"/>
                  <w:textInput/>
                </w:ffData>
              </w:fldChar>
            </w:r>
            <w:r w:rsidRPr="00FD6158">
              <w:rPr>
                <w:rFonts w:ascii="Arial" w:hAnsi="Arial" w:cs="Arial"/>
                <w:i/>
                <w:sz w:val="18"/>
                <w:lang w:val="en-GB"/>
              </w:rPr>
              <w:instrText xml:space="preserve"> FORMTEXT </w:instrText>
            </w:r>
            <w:r w:rsidRPr="00FD6158">
              <w:rPr>
                <w:rFonts w:ascii="Arial" w:hAnsi="Arial" w:cs="Arial"/>
                <w:i/>
                <w:sz w:val="18"/>
                <w:lang w:val="en-GB"/>
              </w:rPr>
            </w:r>
            <w:r w:rsidRPr="00FD6158">
              <w:rPr>
                <w:rFonts w:ascii="Arial" w:hAnsi="Arial" w:cs="Arial"/>
                <w:i/>
                <w:sz w:val="18"/>
                <w:lang w:val="en-GB"/>
              </w:rPr>
              <w:fldChar w:fldCharType="separate"/>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Pr="00FD6158">
              <w:rPr>
                <w:rFonts w:ascii="Arial" w:hAnsi="Arial" w:cs="Arial"/>
                <w:i/>
                <w:sz w:val="18"/>
                <w:lang w:val="en-GB"/>
              </w:rPr>
              <w:fldChar w:fldCharType="end"/>
            </w:r>
          </w:p>
          <w:p w14:paraId="5897E021" w14:textId="77777777" w:rsidR="00BE05D1" w:rsidRPr="00FD6158" w:rsidRDefault="00BE05D1" w:rsidP="0093345F">
            <w:pPr>
              <w:tabs>
                <w:tab w:val="right" w:leader="underscore" w:pos="9639"/>
              </w:tabs>
              <w:spacing w:line="240" w:lineRule="auto"/>
              <w:rPr>
                <w:rFonts w:ascii="Arial" w:hAnsi="Arial" w:cs="Arial"/>
                <w:i/>
                <w:sz w:val="18"/>
                <w:lang w:val="en-GB"/>
              </w:rPr>
            </w:pPr>
            <w:r w:rsidRPr="00FD6158">
              <w:rPr>
                <w:rFonts w:ascii="Arial" w:hAnsi="Arial" w:cs="Arial"/>
                <w:i/>
                <w:sz w:val="18"/>
                <w:lang w:val="en-GB"/>
              </w:rPr>
              <w:fldChar w:fldCharType="begin">
                <w:ffData>
                  <w:name w:val="Text46"/>
                  <w:enabled/>
                  <w:calcOnExit w:val="0"/>
                  <w:textInput/>
                </w:ffData>
              </w:fldChar>
            </w:r>
            <w:r w:rsidRPr="00FD6158">
              <w:rPr>
                <w:rFonts w:ascii="Arial" w:hAnsi="Arial" w:cs="Arial"/>
                <w:i/>
                <w:sz w:val="18"/>
                <w:lang w:val="en-GB"/>
              </w:rPr>
              <w:instrText xml:space="preserve"> FORMTEXT </w:instrText>
            </w:r>
            <w:r w:rsidRPr="00FD6158">
              <w:rPr>
                <w:rFonts w:ascii="Arial" w:hAnsi="Arial" w:cs="Arial"/>
                <w:i/>
                <w:sz w:val="18"/>
                <w:lang w:val="en-GB"/>
              </w:rPr>
            </w:r>
            <w:r w:rsidRPr="00FD6158">
              <w:rPr>
                <w:rFonts w:ascii="Arial" w:hAnsi="Arial" w:cs="Arial"/>
                <w:i/>
                <w:sz w:val="18"/>
                <w:lang w:val="en-GB"/>
              </w:rPr>
              <w:fldChar w:fldCharType="separate"/>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001B4A14" w:rsidRPr="00FD6158">
              <w:rPr>
                <w:rFonts w:ascii="Arial" w:hAnsi="Arial" w:cs="Arial"/>
                <w:i/>
                <w:noProof/>
                <w:sz w:val="18"/>
                <w:lang w:val="en-GB"/>
              </w:rPr>
              <w:t> </w:t>
            </w:r>
            <w:r w:rsidRPr="00FD6158">
              <w:rPr>
                <w:rFonts w:ascii="Arial" w:hAnsi="Arial" w:cs="Arial"/>
                <w:i/>
                <w:sz w:val="18"/>
                <w:lang w:val="en-GB"/>
              </w:rPr>
              <w:fldChar w:fldCharType="end"/>
            </w:r>
          </w:p>
        </w:tc>
      </w:tr>
      <w:tr w:rsidR="00DE3CA6" w:rsidRPr="00FD6158" w14:paraId="5E39025F" w14:textId="77777777" w:rsidTr="00033406">
        <w:tblPrEx>
          <w:tblCellMar>
            <w:left w:w="107" w:type="dxa"/>
            <w:right w:w="107" w:type="dxa"/>
          </w:tblCellMar>
        </w:tblPrEx>
        <w:tc>
          <w:tcPr>
            <w:tcW w:w="9356" w:type="dxa"/>
            <w:gridSpan w:val="4"/>
          </w:tcPr>
          <w:p w14:paraId="14355CE2" w14:textId="77777777" w:rsidR="001162AF" w:rsidRPr="00FD6158" w:rsidRDefault="000928B4" w:rsidP="0093345F">
            <w:pPr>
              <w:spacing w:after="120" w:line="240" w:lineRule="auto"/>
              <w:ind w:left="113"/>
              <w:rPr>
                <w:rFonts w:ascii="Arial" w:hAnsi="Arial" w:cs="Arial"/>
                <w:sz w:val="18"/>
                <w:lang w:val="en-GB"/>
              </w:rPr>
            </w:pPr>
            <w:r w:rsidRPr="00FD6158">
              <w:rPr>
                <w:rFonts w:ascii="Arial" w:hAnsi="Arial" w:cs="Arial"/>
                <w:sz w:val="18"/>
                <w:lang w:val="en-GB"/>
              </w:rPr>
              <w:t>Please fill the questionnaire in the electronic form, sign and return to the following address:</w:t>
            </w:r>
          </w:p>
        </w:tc>
      </w:tr>
      <w:tr w:rsidR="0027366E" w:rsidRPr="00FD6158" w14:paraId="0AD06315" w14:textId="77777777" w:rsidTr="00033406">
        <w:tblPrEx>
          <w:tblCellMar>
            <w:left w:w="107" w:type="dxa"/>
            <w:right w:w="107" w:type="dxa"/>
          </w:tblCellMar>
        </w:tblPrEx>
        <w:trPr>
          <w:trHeight w:val="354"/>
        </w:trPr>
        <w:tc>
          <w:tcPr>
            <w:tcW w:w="9356" w:type="dxa"/>
            <w:gridSpan w:val="4"/>
            <w:vAlign w:val="bottom"/>
          </w:tcPr>
          <w:p w14:paraId="4C1CE029" w14:textId="09FB9005" w:rsidR="0027366E" w:rsidRPr="00FD6158" w:rsidRDefault="0027366E" w:rsidP="0093345F">
            <w:pPr>
              <w:spacing w:after="120" w:line="240" w:lineRule="auto"/>
              <w:ind w:left="113"/>
              <w:rPr>
                <w:rFonts w:ascii="Arial" w:hAnsi="Arial" w:cs="Arial"/>
                <w:b/>
                <w:lang w:val="en-GB"/>
              </w:rPr>
            </w:pPr>
            <w:r w:rsidRPr="00FD6158">
              <w:rPr>
                <w:rFonts w:ascii="Arial" w:hAnsi="Arial" w:cs="Arial"/>
                <w:b/>
                <w:lang w:val="en-GB"/>
              </w:rPr>
              <w:t>SIQ Ljubljana</w:t>
            </w:r>
          </w:p>
        </w:tc>
      </w:tr>
      <w:tr w:rsidR="0027366E" w:rsidRPr="00FD6158" w14:paraId="2082F588" w14:textId="77777777" w:rsidTr="00033406">
        <w:tblPrEx>
          <w:tblCellMar>
            <w:left w:w="107" w:type="dxa"/>
            <w:right w:w="107" w:type="dxa"/>
          </w:tblCellMar>
        </w:tblPrEx>
        <w:tc>
          <w:tcPr>
            <w:tcW w:w="9356" w:type="dxa"/>
            <w:gridSpan w:val="4"/>
          </w:tcPr>
          <w:p w14:paraId="0B14662E" w14:textId="77777777" w:rsidR="0027366E" w:rsidRPr="00FD6158" w:rsidRDefault="0027366E" w:rsidP="0093345F">
            <w:pPr>
              <w:spacing w:after="120" w:line="240" w:lineRule="auto"/>
              <w:ind w:left="113"/>
              <w:rPr>
                <w:rFonts w:ascii="Arial" w:hAnsi="Arial" w:cs="Arial"/>
                <w:b/>
                <w:lang w:val="en-GB"/>
              </w:rPr>
            </w:pPr>
            <w:r w:rsidRPr="00FD6158">
              <w:rPr>
                <w:rFonts w:ascii="Arial" w:hAnsi="Arial" w:cs="Arial"/>
                <w:b/>
                <w:lang w:val="en-GB"/>
              </w:rPr>
              <w:t>Mašera-Spasićeva 10</w:t>
            </w:r>
          </w:p>
          <w:p w14:paraId="7A80211B" w14:textId="1207D65C" w:rsidR="0027366E" w:rsidRPr="00FD6158" w:rsidRDefault="0027366E" w:rsidP="0093345F">
            <w:pPr>
              <w:spacing w:after="120" w:line="240" w:lineRule="auto"/>
              <w:ind w:left="113"/>
              <w:rPr>
                <w:rFonts w:ascii="Arial" w:hAnsi="Arial" w:cs="Arial"/>
                <w:b/>
                <w:lang w:val="en-GB"/>
              </w:rPr>
            </w:pPr>
            <w:r w:rsidRPr="00FD6158">
              <w:rPr>
                <w:rFonts w:ascii="Arial" w:hAnsi="Arial" w:cs="Arial"/>
                <w:b/>
                <w:lang w:val="en-GB"/>
              </w:rPr>
              <w:t>SI - 1000 Ljubljana</w:t>
            </w:r>
          </w:p>
        </w:tc>
      </w:tr>
      <w:tr w:rsidR="00DE3CA6" w:rsidRPr="00FD6158" w14:paraId="1318647B" w14:textId="77777777" w:rsidTr="00492A0F">
        <w:trPr>
          <w:cantSplit/>
          <w:trHeight w:val="329"/>
        </w:trPr>
        <w:tc>
          <w:tcPr>
            <w:tcW w:w="1099" w:type="dxa"/>
          </w:tcPr>
          <w:p w14:paraId="5B122B76" w14:textId="77777777" w:rsidR="00DE3CA6" w:rsidRPr="00FD6158" w:rsidRDefault="00DE3CA6" w:rsidP="0093345F">
            <w:pPr>
              <w:spacing w:after="0" w:line="240" w:lineRule="auto"/>
              <w:ind w:left="113"/>
              <w:rPr>
                <w:rFonts w:ascii="Arial" w:hAnsi="Arial" w:cs="Arial"/>
                <w:sz w:val="18"/>
                <w:lang w:val="en-GB"/>
              </w:rPr>
            </w:pPr>
            <w:r w:rsidRPr="00FD6158">
              <w:rPr>
                <w:rFonts w:ascii="Arial" w:hAnsi="Arial" w:cs="Arial"/>
                <w:sz w:val="18"/>
                <w:lang w:val="en-GB"/>
              </w:rPr>
              <w:sym w:font="Wingdings" w:char="F028"/>
            </w:r>
          </w:p>
        </w:tc>
        <w:tc>
          <w:tcPr>
            <w:tcW w:w="4253" w:type="dxa"/>
          </w:tcPr>
          <w:p w14:paraId="631A2B87" w14:textId="0580A4AF" w:rsidR="00DE3CA6" w:rsidRPr="00FD6158" w:rsidRDefault="00DE3CA6" w:rsidP="0093345F">
            <w:pPr>
              <w:spacing w:after="0" w:line="240" w:lineRule="auto"/>
              <w:ind w:left="113"/>
              <w:rPr>
                <w:rFonts w:ascii="Arial" w:hAnsi="Arial" w:cs="Arial"/>
                <w:sz w:val="18"/>
                <w:lang w:val="en-GB"/>
              </w:rPr>
            </w:pPr>
            <w:r w:rsidRPr="00FD6158">
              <w:rPr>
                <w:rFonts w:ascii="Arial" w:hAnsi="Arial" w:cs="Arial"/>
                <w:sz w:val="18"/>
                <w:lang w:val="en-GB"/>
              </w:rPr>
              <w:t>+386 1 4778 1</w:t>
            </w:r>
            <w:r w:rsidR="0027366E" w:rsidRPr="00FD6158">
              <w:rPr>
                <w:rFonts w:ascii="Arial" w:hAnsi="Arial" w:cs="Arial"/>
                <w:sz w:val="18"/>
                <w:lang w:val="en-GB"/>
              </w:rPr>
              <w:t>5</w:t>
            </w:r>
            <w:r w:rsidRPr="00FD6158">
              <w:rPr>
                <w:rFonts w:ascii="Arial" w:hAnsi="Arial" w:cs="Arial"/>
                <w:sz w:val="18"/>
                <w:lang w:val="en-GB"/>
              </w:rPr>
              <w:t>9</w:t>
            </w:r>
          </w:p>
        </w:tc>
        <w:tc>
          <w:tcPr>
            <w:tcW w:w="992" w:type="dxa"/>
          </w:tcPr>
          <w:p w14:paraId="7E04B5D4" w14:textId="77777777" w:rsidR="00DE3CA6" w:rsidRPr="00FD6158" w:rsidRDefault="00DE3CA6" w:rsidP="0093345F">
            <w:pPr>
              <w:spacing w:after="0" w:line="240" w:lineRule="auto"/>
              <w:ind w:left="113"/>
              <w:rPr>
                <w:rFonts w:ascii="Arial" w:hAnsi="Arial" w:cs="Arial"/>
                <w:sz w:val="18"/>
                <w:lang w:val="en-GB"/>
              </w:rPr>
            </w:pPr>
            <w:r w:rsidRPr="00FD6158">
              <w:rPr>
                <w:rFonts w:ascii="Arial" w:hAnsi="Arial" w:cs="Arial"/>
                <w:sz w:val="18"/>
                <w:lang w:val="en-GB"/>
              </w:rPr>
              <w:t>e-</w:t>
            </w:r>
            <w:r w:rsidRPr="00FD6158">
              <w:rPr>
                <w:rFonts w:ascii="Arial" w:hAnsi="Arial" w:cs="Arial"/>
                <w:sz w:val="18"/>
                <w:lang w:val="en-GB"/>
              </w:rPr>
              <w:sym w:font="Wingdings" w:char="F02A"/>
            </w:r>
          </w:p>
        </w:tc>
        <w:tc>
          <w:tcPr>
            <w:tcW w:w="3012" w:type="dxa"/>
          </w:tcPr>
          <w:p w14:paraId="15C0736A" w14:textId="333A8AF1" w:rsidR="00DE3CA6" w:rsidRPr="00FD6158" w:rsidRDefault="0027366E" w:rsidP="0093345F">
            <w:pPr>
              <w:spacing w:after="0" w:line="240" w:lineRule="auto"/>
              <w:ind w:left="113"/>
              <w:rPr>
                <w:rFonts w:ascii="Arial" w:hAnsi="Arial" w:cs="Arial"/>
                <w:sz w:val="18"/>
                <w:lang w:val="en-GB"/>
              </w:rPr>
            </w:pPr>
            <w:r w:rsidRPr="00FD6158">
              <w:rPr>
                <w:rFonts w:ascii="Arial" w:hAnsi="Arial" w:cs="Arial"/>
                <w:sz w:val="18"/>
                <w:lang w:val="en-GB"/>
              </w:rPr>
              <w:t>mdr</w:t>
            </w:r>
            <w:r w:rsidR="00DE3CA6" w:rsidRPr="00FD6158">
              <w:rPr>
                <w:rFonts w:ascii="Arial" w:hAnsi="Arial" w:cs="Arial"/>
                <w:sz w:val="18"/>
                <w:lang w:val="en-GB"/>
              </w:rPr>
              <w:t>@siq.si</w:t>
            </w:r>
          </w:p>
        </w:tc>
      </w:tr>
      <w:tr w:rsidR="00DE3CA6" w:rsidRPr="00FD6158" w14:paraId="666D3D05" w14:textId="77777777" w:rsidTr="00492A0F">
        <w:trPr>
          <w:cantSplit/>
          <w:trHeight w:val="329"/>
        </w:trPr>
        <w:tc>
          <w:tcPr>
            <w:tcW w:w="1099" w:type="dxa"/>
          </w:tcPr>
          <w:p w14:paraId="29D3744A" w14:textId="4902172E" w:rsidR="00DE3CA6" w:rsidRPr="00FD6158" w:rsidRDefault="00DE3CA6" w:rsidP="0093345F">
            <w:pPr>
              <w:spacing w:after="0" w:line="240" w:lineRule="auto"/>
              <w:ind w:left="113"/>
              <w:rPr>
                <w:rFonts w:ascii="Arial" w:hAnsi="Arial" w:cs="Arial"/>
                <w:sz w:val="18"/>
                <w:lang w:val="en-GB"/>
              </w:rPr>
            </w:pPr>
          </w:p>
        </w:tc>
        <w:tc>
          <w:tcPr>
            <w:tcW w:w="4253" w:type="dxa"/>
          </w:tcPr>
          <w:p w14:paraId="3020F7CD" w14:textId="7BC82A0C" w:rsidR="00DE3CA6" w:rsidRPr="00FD6158" w:rsidRDefault="00DE3CA6" w:rsidP="0093345F">
            <w:pPr>
              <w:spacing w:after="0" w:line="240" w:lineRule="auto"/>
              <w:ind w:left="113"/>
              <w:rPr>
                <w:rFonts w:ascii="Arial" w:hAnsi="Arial" w:cs="Arial"/>
                <w:sz w:val="18"/>
                <w:lang w:val="en-GB"/>
              </w:rPr>
            </w:pPr>
          </w:p>
        </w:tc>
        <w:tc>
          <w:tcPr>
            <w:tcW w:w="992" w:type="dxa"/>
          </w:tcPr>
          <w:p w14:paraId="7BCF40CC" w14:textId="77777777" w:rsidR="00DE3CA6" w:rsidRPr="00FD6158" w:rsidRDefault="00DE3CA6" w:rsidP="0093345F">
            <w:pPr>
              <w:spacing w:after="0" w:line="240" w:lineRule="auto"/>
              <w:ind w:left="113"/>
              <w:rPr>
                <w:rFonts w:ascii="Arial" w:hAnsi="Arial" w:cs="Arial"/>
                <w:sz w:val="18"/>
                <w:lang w:val="en-GB"/>
              </w:rPr>
            </w:pPr>
            <w:r w:rsidRPr="00FD6158">
              <w:rPr>
                <w:rFonts w:ascii="Arial" w:hAnsi="Arial" w:cs="Arial"/>
                <w:sz w:val="18"/>
                <w:lang w:val="en-GB"/>
              </w:rPr>
              <w:sym w:font="Wingdings" w:char="F03A"/>
            </w:r>
          </w:p>
        </w:tc>
        <w:tc>
          <w:tcPr>
            <w:tcW w:w="3012" w:type="dxa"/>
            <w:tcBorders>
              <w:right w:val="single" w:sz="4" w:space="0" w:color="auto"/>
            </w:tcBorders>
          </w:tcPr>
          <w:p w14:paraId="58F5BD55" w14:textId="77777777" w:rsidR="00DE3CA6" w:rsidRPr="00FD6158" w:rsidRDefault="00DE3CA6" w:rsidP="0093345F">
            <w:pPr>
              <w:spacing w:after="0" w:line="240" w:lineRule="auto"/>
              <w:ind w:left="113"/>
              <w:rPr>
                <w:rFonts w:ascii="Arial" w:hAnsi="Arial" w:cs="Arial"/>
                <w:sz w:val="18"/>
                <w:lang w:val="en-GB"/>
              </w:rPr>
            </w:pPr>
            <w:r w:rsidRPr="00FD6158">
              <w:rPr>
                <w:rFonts w:ascii="Arial" w:hAnsi="Arial" w:cs="Arial"/>
                <w:sz w:val="18"/>
                <w:lang w:val="en-GB"/>
              </w:rPr>
              <w:t>http://www.siq.si</w:t>
            </w:r>
          </w:p>
        </w:tc>
      </w:tr>
    </w:tbl>
    <w:p w14:paraId="0A078848" w14:textId="66074D90" w:rsidR="00843AEE" w:rsidRPr="00FD6158" w:rsidRDefault="00843AEE">
      <w:pPr>
        <w:spacing w:after="0" w:line="240" w:lineRule="auto"/>
        <w:rPr>
          <w:rFonts w:ascii="Arial" w:hAnsi="Arial" w:cs="Arial"/>
          <w:b/>
          <w:sz w:val="18"/>
          <w:szCs w:val="18"/>
          <w:lang w:val="en-GB"/>
        </w:rPr>
      </w:pPr>
      <w:r w:rsidRPr="00FD6158">
        <w:rPr>
          <w:rFonts w:ascii="Arial" w:hAnsi="Arial" w:cs="Arial"/>
          <w:b/>
          <w:sz w:val="18"/>
          <w:szCs w:val="18"/>
          <w:lang w:val="en-GB"/>
        </w:rPr>
        <w:br w:type="page"/>
      </w:r>
    </w:p>
    <w:p w14:paraId="15AE98F1" w14:textId="260C12A6" w:rsidR="001162AF" w:rsidRPr="00FD6158" w:rsidRDefault="005E6B40" w:rsidP="00033406">
      <w:pPr>
        <w:numPr>
          <w:ilvl w:val="0"/>
          <w:numId w:val="4"/>
        </w:numPr>
        <w:ind w:left="0" w:firstLine="0"/>
        <w:rPr>
          <w:rFonts w:ascii="Arial" w:hAnsi="Arial" w:cs="Arial"/>
          <w:b/>
          <w:sz w:val="18"/>
          <w:szCs w:val="18"/>
          <w:lang w:val="en-GB"/>
        </w:rPr>
      </w:pPr>
      <w:r w:rsidRPr="00FD6158">
        <w:rPr>
          <w:rFonts w:ascii="Arial" w:hAnsi="Arial" w:cs="Arial"/>
          <w:b/>
          <w:sz w:val="18"/>
          <w:szCs w:val="18"/>
          <w:lang w:val="en-GB"/>
        </w:rPr>
        <w:lastRenderedPageBreak/>
        <w:t>COMPLETED BY</w:t>
      </w:r>
      <w:r w:rsidR="001162AF" w:rsidRPr="00FD6158">
        <w:rPr>
          <w:rFonts w:ascii="Arial" w:hAnsi="Arial" w:cs="Arial"/>
          <w:b/>
          <w:sz w:val="18"/>
          <w:szCs w:val="18"/>
          <w:lang w:val="en-GB"/>
        </w:rPr>
        <w:t xml:space="preserve"> NOTIFIED BODY</w:t>
      </w:r>
    </w:p>
    <w:p w14:paraId="2DAEDFDD" w14:textId="77777777" w:rsidR="00810DC4" w:rsidRPr="00810DC4" w:rsidRDefault="00810DC4" w:rsidP="00033406">
      <w:pPr>
        <w:spacing w:before="120" w:after="0" w:line="240" w:lineRule="auto"/>
        <w:rPr>
          <w:rFonts w:ascii="Arial" w:hAnsi="Arial" w:cs="Arial"/>
          <w:b/>
          <w:sz w:val="18"/>
          <w:szCs w:val="18"/>
          <w:lang w:val="en-GB"/>
        </w:rPr>
      </w:pPr>
    </w:p>
    <w:p w14:paraId="28CEFA01" w14:textId="737D4B0B" w:rsidR="00810DC4" w:rsidRDefault="00810DC4" w:rsidP="00DE3EEC">
      <w:pPr>
        <w:pBdr>
          <w:right w:val="single" w:sz="4" w:space="4" w:color="auto"/>
        </w:pBdr>
        <w:spacing w:before="54" w:after="66"/>
        <w:jc w:val="both"/>
        <w:rPr>
          <w:rFonts w:ascii="Arial" w:hAnsi="Arial" w:cs="Arial"/>
          <w:bCs/>
          <w:sz w:val="18"/>
          <w:szCs w:val="18"/>
          <w:lang w:val="en-GB"/>
        </w:rPr>
      </w:pPr>
      <w:r w:rsidRPr="00033406">
        <w:rPr>
          <w:rFonts w:ascii="Arial" w:hAnsi="Arial" w:cs="Arial"/>
          <w:b/>
          <w:sz w:val="18"/>
          <w:szCs w:val="18"/>
          <w:lang w:val="en-GB"/>
        </w:rPr>
        <w:t>Person responsible for reviewing the questionnaire</w:t>
      </w:r>
      <w:r w:rsidRPr="00860FB6">
        <w:rPr>
          <w:rFonts w:ascii="Arial" w:hAnsi="Arial" w:cs="Arial"/>
          <w:bCs/>
          <w:sz w:val="18"/>
          <w:szCs w:val="18"/>
          <w:lang w:val="en-GB"/>
        </w:rPr>
        <w:t xml:space="preserve"> (</w:t>
      </w:r>
      <w:r w:rsidRPr="00C07836">
        <w:rPr>
          <w:rFonts w:ascii="Arial" w:hAnsi="Arial" w:cs="Arial"/>
          <w:bCs/>
          <w:sz w:val="18"/>
          <w:szCs w:val="18"/>
          <w:lang w:val="en-GB"/>
        </w:rPr>
        <w:t>Project Leader (PL)</w:t>
      </w:r>
      <w:r w:rsidR="00DE3EEC">
        <w:rPr>
          <w:rFonts w:ascii="Arial" w:hAnsi="Arial" w:cs="Arial"/>
          <w:bCs/>
          <w:sz w:val="18"/>
          <w:szCs w:val="18"/>
          <w:lang w:val="en-GB"/>
        </w:rPr>
        <w:t xml:space="preserve">, </w:t>
      </w:r>
      <w:r w:rsidRPr="00C07836">
        <w:rPr>
          <w:rFonts w:ascii="Arial" w:hAnsi="Arial" w:cs="Arial"/>
          <w:bCs/>
          <w:sz w:val="18"/>
          <w:szCs w:val="18"/>
          <w:lang w:val="en-GB"/>
        </w:rPr>
        <w:t>Final Reviewer</w:t>
      </w:r>
      <w:r w:rsidR="008B4AF4">
        <w:rPr>
          <w:rFonts w:ascii="Arial" w:hAnsi="Arial" w:cs="Arial"/>
          <w:bCs/>
          <w:sz w:val="18"/>
          <w:szCs w:val="18"/>
          <w:lang w:val="en-GB"/>
        </w:rPr>
        <w:t>(s)</w:t>
      </w:r>
      <w:r w:rsidRPr="00C07836">
        <w:rPr>
          <w:rFonts w:ascii="Arial" w:hAnsi="Arial" w:cs="Arial"/>
          <w:bCs/>
          <w:sz w:val="18"/>
          <w:szCs w:val="18"/>
          <w:lang w:val="en-GB"/>
        </w:rPr>
        <w:t xml:space="preserve"> (FR)</w:t>
      </w:r>
      <w:r w:rsidR="00B30045" w:rsidRPr="00C07836">
        <w:rPr>
          <w:rFonts w:ascii="Arial" w:hAnsi="Arial" w:cs="Arial"/>
          <w:bCs/>
          <w:sz w:val="18"/>
          <w:szCs w:val="18"/>
          <w:lang w:val="en-GB"/>
        </w:rPr>
        <w:t xml:space="preserve"> for MDA/MDN/MDS</w:t>
      </w:r>
      <w:r w:rsidR="00DE3EEC">
        <w:rPr>
          <w:rFonts w:ascii="Arial" w:hAnsi="Arial" w:cs="Arial"/>
          <w:bCs/>
          <w:sz w:val="18"/>
          <w:szCs w:val="18"/>
          <w:lang w:val="en-GB"/>
        </w:rPr>
        <w:t>/MDT</w:t>
      </w:r>
      <w:r w:rsidR="00B30045" w:rsidRPr="00C07836">
        <w:rPr>
          <w:rFonts w:ascii="Arial" w:hAnsi="Arial" w:cs="Arial"/>
          <w:bCs/>
          <w:sz w:val="18"/>
          <w:szCs w:val="18"/>
          <w:lang w:val="en-GB"/>
        </w:rPr>
        <w:t xml:space="preserve"> code</w:t>
      </w:r>
      <w:r w:rsidR="00DE3EEC">
        <w:rPr>
          <w:rFonts w:ascii="Arial" w:hAnsi="Arial" w:cs="Arial"/>
          <w:bCs/>
          <w:sz w:val="18"/>
          <w:szCs w:val="18"/>
          <w:lang w:val="en-GB"/>
        </w:rPr>
        <w:t xml:space="preserve"> and Internal Clinician (IC)</w:t>
      </w:r>
      <w:r w:rsidRPr="00C07836">
        <w:rPr>
          <w:rFonts w:ascii="Arial" w:hAnsi="Arial" w:cs="Arial"/>
          <w:bCs/>
          <w:sz w:val="18"/>
          <w:szCs w:val="18"/>
          <w:lang w:val="en-GB"/>
        </w:rPr>
        <w:t>:</w:t>
      </w:r>
      <w:r w:rsidRPr="00860FB6">
        <w:rPr>
          <w:rFonts w:ascii="Arial" w:hAnsi="Arial" w:cs="Arial"/>
          <w:bCs/>
          <w:sz w:val="18"/>
          <w:szCs w:val="18"/>
          <w:lang w:val="en-GB"/>
        </w:rPr>
        <w:t xml:space="preserve"> </w:t>
      </w:r>
    </w:p>
    <w:p w14:paraId="0906DA34" w14:textId="77777777" w:rsidR="00DE3EEC" w:rsidRPr="00860FB6" w:rsidRDefault="00DE3EEC" w:rsidP="00DE3EEC">
      <w:pPr>
        <w:pBdr>
          <w:right w:val="single" w:sz="4" w:space="4" w:color="auto"/>
        </w:pBdr>
        <w:spacing w:before="54" w:after="66"/>
        <w:jc w:val="both"/>
        <w:rPr>
          <w:rFonts w:ascii="Arial" w:hAnsi="Arial" w:cs="Arial"/>
          <w:bCs/>
          <w:sz w:val="18"/>
          <w:szCs w:val="18"/>
          <w:lang w:val="en-GB"/>
        </w:rPr>
      </w:pPr>
    </w:p>
    <w:p w14:paraId="2759AE3D" w14:textId="77777777" w:rsidR="00810DC4" w:rsidRPr="00860FB6" w:rsidRDefault="00810DC4" w:rsidP="00033406">
      <w:pPr>
        <w:spacing w:before="54" w:after="66"/>
        <w:rPr>
          <w:rFonts w:ascii="Arial" w:hAnsi="Arial" w:cs="Arial"/>
          <w:bCs/>
          <w:sz w:val="18"/>
          <w:szCs w:val="18"/>
        </w:rPr>
      </w:pPr>
      <w:r w:rsidRPr="00860FB6">
        <w:rPr>
          <w:rFonts w:ascii="Arial" w:hAnsi="Arial" w:cs="Arial"/>
          <w:bCs/>
          <w:sz w:val="18"/>
          <w:szCs w:val="18"/>
        </w:rPr>
        <w:t xml:space="preserve">_____________________________________ (PL) </w:t>
      </w:r>
    </w:p>
    <w:p w14:paraId="367E24A4" w14:textId="77777777" w:rsidR="00810DC4" w:rsidRPr="00860FB6" w:rsidRDefault="00810DC4" w:rsidP="00033406">
      <w:pPr>
        <w:spacing w:before="54" w:after="66"/>
        <w:rPr>
          <w:rFonts w:ascii="Arial" w:hAnsi="Arial" w:cs="Arial"/>
          <w:bCs/>
          <w:sz w:val="18"/>
          <w:szCs w:val="18"/>
        </w:rPr>
      </w:pPr>
    </w:p>
    <w:p w14:paraId="20507030" w14:textId="77777777" w:rsidR="00810DC4" w:rsidRPr="00860FB6" w:rsidRDefault="00810DC4" w:rsidP="00033406">
      <w:pPr>
        <w:spacing w:before="54" w:after="66"/>
        <w:rPr>
          <w:rFonts w:ascii="Arial" w:hAnsi="Arial" w:cs="Arial"/>
          <w:bCs/>
          <w:sz w:val="18"/>
          <w:szCs w:val="18"/>
        </w:rPr>
      </w:pPr>
      <w:r w:rsidRPr="00860FB6">
        <w:rPr>
          <w:rFonts w:ascii="Arial" w:hAnsi="Arial" w:cs="Arial"/>
          <w:bCs/>
          <w:sz w:val="18"/>
          <w:szCs w:val="18"/>
        </w:rPr>
        <w:t xml:space="preserve">_____________________________________ (FR) </w:t>
      </w:r>
    </w:p>
    <w:p w14:paraId="48EC954A" w14:textId="77777777" w:rsidR="00810DC4" w:rsidRPr="00860FB6" w:rsidRDefault="00810DC4" w:rsidP="00033406">
      <w:pPr>
        <w:spacing w:before="54" w:after="66"/>
        <w:rPr>
          <w:rFonts w:ascii="Arial" w:hAnsi="Arial" w:cs="Arial"/>
          <w:bCs/>
          <w:sz w:val="18"/>
          <w:szCs w:val="18"/>
        </w:rPr>
      </w:pPr>
    </w:p>
    <w:p w14:paraId="37280609" w14:textId="77777777" w:rsidR="00810DC4" w:rsidRPr="00860FB6" w:rsidRDefault="00810DC4" w:rsidP="00033406">
      <w:pPr>
        <w:spacing w:before="54" w:after="66"/>
        <w:rPr>
          <w:rFonts w:ascii="Arial" w:hAnsi="Arial" w:cs="Arial"/>
          <w:bCs/>
          <w:sz w:val="18"/>
          <w:szCs w:val="18"/>
        </w:rPr>
      </w:pPr>
      <w:r w:rsidRPr="00860FB6">
        <w:rPr>
          <w:rFonts w:ascii="Arial" w:hAnsi="Arial" w:cs="Arial"/>
          <w:bCs/>
          <w:sz w:val="18"/>
          <w:szCs w:val="18"/>
        </w:rPr>
        <w:t xml:space="preserve">_____________________________________ (FR) </w:t>
      </w:r>
    </w:p>
    <w:p w14:paraId="157C4C0E" w14:textId="77777777" w:rsidR="00810DC4" w:rsidRPr="00860FB6" w:rsidRDefault="00810DC4" w:rsidP="00033406">
      <w:pPr>
        <w:spacing w:before="54" w:after="66"/>
        <w:rPr>
          <w:rFonts w:ascii="Arial" w:hAnsi="Arial" w:cs="Arial"/>
          <w:bCs/>
          <w:sz w:val="18"/>
          <w:szCs w:val="18"/>
        </w:rPr>
      </w:pPr>
    </w:p>
    <w:p w14:paraId="5C7E852F" w14:textId="77777777" w:rsidR="00810DC4" w:rsidRDefault="00810DC4" w:rsidP="00033406">
      <w:pPr>
        <w:spacing w:before="54" w:after="66"/>
        <w:rPr>
          <w:rFonts w:ascii="Arial" w:hAnsi="Arial" w:cs="Arial"/>
          <w:bCs/>
          <w:sz w:val="18"/>
          <w:szCs w:val="18"/>
        </w:rPr>
      </w:pPr>
      <w:r w:rsidRPr="00860FB6">
        <w:rPr>
          <w:rFonts w:ascii="Arial" w:hAnsi="Arial" w:cs="Arial"/>
          <w:bCs/>
          <w:sz w:val="18"/>
          <w:szCs w:val="18"/>
        </w:rPr>
        <w:t xml:space="preserve">_____________________________________ (FR) </w:t>
      </w:r>
    </w:p>
    <w:p w14:paraId="48576D7A" w14:textId="77777777" w:rsidR="00DE3EEC" w:rsidRPr="00860FB6" w:rsidRDefault="00DE3EEC" w:rsidP="00033406">
      <w:pPr>
        <w:spacing w:before="54" w:after="66"/>
        <w:rPr>
          <w:rFonts w:ascii="Arial" w:hAnsi="Arial" w:cs="Arial"/>
          <w:bCs/>
          <w:sz w:val="18"/>
          <w:szCs w:val="18"/>
        </w:rPr>
      </w:pPr>
    </w:p>
    <w:p w14:paraId="41ACE6CD" w14:textId="32E3E546" w:rsidR="00DE3EEC" w:rsidRDefault="00DE3EEC" w:rsidP="00DE3EEC">
      <w:pPr>
        <w:pBdr>
          <w:right w:val="single" w:sz="4" w:space="4" w:color="auto"/>
        </w:pBdr>
        <w:spacing w:before="54" w:after="66"/>
        <w:rPr>
          <w:rFonts w:ascii="Arial" w:hAnsi="Arial" w:cs="Arial"/>
          <w:bCs/>
          <w:sz w:val="18"/>
          <w:szCs w:val="18"/>
        </w:rPr>
      </w:pPr>
      <w:r w:rsidRPr="00860FB6">
        <w:rPr>
          <w:rFonts w:ascii="Arial" w:hAnsi="Arial" w:cs="Arial"/>
          <w:bCs/>
          <w:sz w:val="18"/>
          <w:szCs w:val="18"/>
        </w:rPr>
        <w:t>_____________________________________ (</w:t>
      </w:r>
      <w:r>
        <w:rPr>
          <w:rFonts w:ascii="Arial" w:hAnsi="Arial" w:cs="Arial"/>
          <w:bCs/>
          <w:sz w:val="18"/>
          <w:szCs w:val="18"/>
        </w:rPr>
        <w:t>IC</w:t>
      </w:r>
      <w:r w:rsidRPr="00860FB6">
        <w:rPr>
          <w:rFonts w:ascii="Arial" w:hAnsi="Arial" w:cs="Arial"/>
          <w:bCs/>
          <w:sz w:val="18"/>
          <w:szCs w:val="18"/>
        </w:rPr>
        <w:t xml:space="preserve">) </w:t>
      </w:r>
    </w:p>
    <w:p w14:paraId="7CC83C94" w14:textId="77777777" w:rsidR="00810DC4" w:rsidRPr="00860FB6" w:rsidRDefault="00810DC4" w:rsidP="00033406">
      <w:pPr>
        <w:spacing w:before="120" w:after="0" w:line="240" w:lineRule="auto"/>
        <w:rPr>
          <w:rFonts w:ascii="Arial" w:hAnsi="Arial" w:cs="Arial"/>
          <w:bCs/>
          <w:sz w:val="18"/>
          <w:szCs w:val="18"/>
          <w:lang w:val="en-GB"/>
        </w:rPr>
      </w:pPr>
    </w:p>
    <w:p w14:paraId="28C8F82C" w14:textId="77777777" w:rsidR="00810DC4" w:rsidRPr="00860FB6" w:rsidRDefault="00810DC4" w:rsidP="00033406">
      <w:pPr>
        <w:spacing w:before="120" w:after="0" w:line="240" w:lineRule="auto"/>
        <w:rPr>
          <w:rFonts w:ascii="Arial" w:hAnsi="Arial" w:cs="Arial"/>
          <w:bCs/>
          <w:sz w:val="18"/>
          <w:szCs w:val="18"/>
          <w:lang w:val="en-GB"/>
        </w:rPr>
      </w:pPr>
      <w:r w:rsidRPr="00860FB6">
        <w:rPr>
          <w:rFonts w:ascii="Arial" w:hAnsi="Arial" w:cs="Arial"/>
          <w:bCs/>
          <w:sz w:val="18"/>
          <w:szCs w:val="18"/>
          <w:lang w:val="en-GB"/>
        </w:rPr>
        <w:t>Signature of MDR product manager:________________</w:t>
      </w:r>
    </w:p>
    <w:p w14:paraId="40E573F2" w14:textId="77777777" w:rsidR="00810DC4" w:rsidRPr="00810DC4" w:rsidRDefault="00810DC4" w:rsidP="00033406">
      <w:pPr>
        <w:spacing w:before="120" w:after="0" w:line="240" w:lineRule="auto"/>
        <w:rPr>
          <w:rFonts w:ascii="Arial" w:hAnsi="Arial" w:cs="Arial"/>
          <w:b/>
          <w:sz w:val="18"/>
          <w:szCs w:val="18"/>
          <w:lang w:val="en-GB"/>
        </w:rPr>
      </w:pPr>
    </w:p>
    <w:p w14:paraId="3D9DDB16" w14:textId="77777777" w:rsidR="00810DC4" w:rsidRPr="00810DC4" w:rsidRDefault="00810DC4" w:rsidP="00033406">
      <w:pPr>
        <w:pStyle w:val="ListParagraph"/>
        <w:numPr>
          <w:ilvl w:val="1"/>
          <w:numId w:val="4"/>
        </w:numPr>
        <w:spacing w:before="120" w:after="0" w:line="240" w:lineRule="auto"/>
        <w:ind w:left="0" w:firstLine="0"/>
        <w:rPr>
          <w:rFonts w:ascii="Arial" w:hAnsi="Arial" w:cs="Arial"/>
          <w:b/>
          <w:sz w:val="18"/>
          <w:szCs w:val="18"/>
          <w:lang w:val="en-GB"/>
        </w:rPr>
      </w:pPr>
      <w:r w:rsidRPr="00810DC4">
        <w:rPr>
          <w:rFonts w:ascii="Arial" w:hAnsi="Arial" w:cs="Arial"/>
          <w:b/>
          <w:sz w:val="18"/>
          <w:szCs w:val="18"/>
          <w:lang w:val="en-GB"/>
        </w:rPr>
        <w:t xml:space="preserve">To be filled in if there is a potential conflict of interest between the manufacturer of medical devices and the founder of the notified body (item 2.2. marked with “yes”) </w:t>
      </w:r>
    </w:p>
    <w:p w14:paraId="6BEAC277" w14:textId="77777777" w:rsidR="00810DC4" w:rsidRPr="00810DC4" w:rsidRDefault="00810DC4" w:rsidP="00033406">
      <w:pPr>
        <w:spacing w:before="120" w:after="0" w:line="240" w:lineRule="auto"/>
        <w:rPr>
          <w:rFonts w:ascii="Arial" w:hAnsi="Arial" w:cs="Arial"/>
          <w:b/>
          <w:sz w:val="18"/>
          <w:szCs w:val="18"/>
          <w:lang w:val="en-GB"/>
        </w:rPr>
      </w:pPr>
    </w:p>
    <w:p w14:paraId="28334984" w14:textId="07A53FCD" w:rsidR="00810DC4" w:rsidRPr="00860FB6" w:rsidRDefault="00810DC4" w:rsidP="00033406">
      <w:pPr>
        <w:spacing w:before="120" w:after="0" w:line="240" w:lineRule="auto"/>
        <w:rPr>
          <w:rFonts w:ascii="Arial" w:hAnsi="Arial" w:cs="Arial"/>
          <w:bCs/>
          <w:sz w:val="18"/>
          <w:szCs w:val="18"/>
          <w:lang w:val="en-GB"/>
        </w:rPr>
      </w:pPr>
      <w:r w:rsidRPr="00860FB6">
        <w:rPr>
          <w:rFonts w:ascii="Arial" w:hAnsi="Arial" w:cs="Arial"/>
          <w:bCs/>
          <w:sz w:val="18"/>
          <w:szCs w:val="18"/>
          <w:lang w:val="en-GB"/>
        </w:rPr>
        <w:t xml:space="preserve">Founder (name of organization): _____________________________ </w:t>
      </w:r>
      <w:r w:rsidRPr="00860FB6">
        <w:rPr>
          <w:rFonts w:ascii="Arial" w:hAnsi="Arial" w:cs="Arial"/>
          <w:bCs/>
          <w:sz w:val="18"/>
          <w:szCs w:val="18"/>
          <w:lang w:val="en-GB"/>
        </w:rPr>
        <w:fldChar w:fldCharType="begin">
          <w:ffData>
            <w:name w:val=""/>
            <w:enabled/>
            <w:calcOnExit w:val="0"/>
            <w:checkBox>
              <w:sizeAuto/>
              <w:default w:val="0"/>
            </w:checkBox>
          </w:ffData>
        </w:fldChar>
      </w:r>
      <w:r w:rsidRPr="00860FB6">
        <w:rPr>
          <w:rFonts w:ascii="Arial" w:hAnsi="Arial" w:cs="Arial"/>
          <w:bCs/>
          <w:sz w:val="18"/>
          <w:szCs w:val="18"/>
          <w:lang w:val="en-GB"/>
        </w:rPr>
        <w:instrText xml:space="preserve"> FORMCHECKBOX </w:instrText>
      </w:r>
      <w:r w:rsidRPr="00860FB6">
        <w:rPr>
          <w:rFonts w:ascii="Arial" w:hAnsi="Arial" w:cs="Arial"/>
          <w:bCs/>
          <w:sz w:val="18"/>
          <w:szCs w:val="18"/>
          <w:lang w:val="en-GB"/>
        </w:rPr>
      </w:r>
      <w:r w:rsidRPr="00860FB6">
        <w:rPr>
          <w:rFonts w:ascii="Arial" w:hAnsi="Arial" w:cs="Arial"/>
          <w:bCs/>
          <w:sz w:val="18"/>
          <w:szCs w:val="18"/>
          <w:lang w:val="en-GB"/>
        </w:rPr>
        <w:fldChar w:fldCharType="separate"/>
      </w:r>
      <w:r w:rsidRPr="00860FB6">
        <w:rPr>
          <w:rFonts w:ascii="Arial" w:hAnsi="Arial" w:cs="Arial"/>
          <w:bCs/>
          <w:sz w:val="18"/>
          <w:szCs w:val="18"/>
          <w:lang w:val="en-GB"/>
        </w:rPr>
        <w:fldChar w:fldCharType="end"/>
      </w:r>
      <w:r w:rsidRPr="00860FB6">
        <w:rPr>
          <w:rFonts w:ascii="Arial" w:hAnsi="Arial" w:cs="Arial"/>
          <w:bCs/>
          <w:sz w:val="18"/>
          <w:szCs w:val="18"/>
          <w:lang w:val="en-GB"/>
        </w:rPr>
        <w:t xml:space="preserve"> yes</w:t>
      </w:r>
      <w:r w:rsidR="00860FB6" w:rsidRPr="00860FB6">
        <w:rPr>
          <w:rFonts w:ascii="Arial" w:hAnsi="Arial" w:cs="Arial"/>
          <w:bCs/>
          <w:sz w:val="18"/>
          <w:szCs w:val="18"/>
          <w:lang w:val="en-GB"/>
        </w:rPr>
        <w:t xml:space="preserve"> </w:t>
      </w:r>
      <w:r w:rsidRPr="00860FB6">
        <w:rPr>
          <w:rFonts w:ascii="Arial" w:hAnsi="Arial" w:cs="Arial"/>
          <w:bCs/>
          <w:sz w:val="18"/>
          <w:szCs w:val="18"/>
          <w:lang w:val="en-GB"/>
        </w:rPr>
        <w:fldChar w:fldCharType="begin">
          <w:ffData>
            <w:name w:val=""/>
            <w:enabled/>
            <w:calcOnExit w:val="0"/>
            <w:checkBox>
              <w:sizeAuto/>
              <w:default w:val="0"/>
            </w:checkBox>
          </w:ffData>
        </w:fldChar>
      </w:r>
      <w:r w:rsidRPr="00860FB6">
        <w:rPr>
          <w:rFonts w:ascii="Arial" w:hAnsi="Arial" w:cs="Arial"/>
          <w:bCs/>
          <w:sz w:val="18"/>
          <w:szCs w:val="18"/>
          <w:lang w:val="en-GB"/>
        </w:rPr>
        <w:instrText xml:space="preserve"> FORMCHECKBOX </w:instrText>
      </w:r>
      <w:r w:rsidRPr="00860FB6">
        <w:rPr>
          <w:rFonts w:ascii="Arial" w:hAnsi="Arial" w:cs="Arial"/>
          <w:bCs/>
          <w:sz w:val="18"/>
          <w:szCs w:val="18"/>
          <w:lang w:val="en-GB"/>
        </w:rPr>
      </w:r>
      <w:r w:rsidRPr="00860FB6">
        <w:rPr>
          <w:rFonts w:ascii="Arial" w:hAnsi="Arial" w:cs="Arial"/>
          <w:bCs/>
          <w:sz w:val="18"/>
          <w:szCs w:val="18"/>
          <w:lang w:val="en-GB"/>
        </w:rPr>
        <w:fldChar w:fldCharType="separate"/>
      </w:r>
      <w:r w:rsidRPr="00860FB6">
        <w:rPr>
          <w:rFonts w:ascii="Arial" w:hAnsi="Arial" w:cs="Arial"/>
          <w:bCs/>
          <w:sz w:val="18"/>
          <w:szCs w:val="18"/>
          <w:lang w:val="en-GB"/>
        </w:rPr>
        <w:fldChar w:fldCharType="end"/>
      </w:r>
      <w:r w:rsidRPr="00860FB6">
        <w:rPr>
          <w:rFonts w:ascii="Arial" w:hAnsi="Arial" w:cs="Arial"/>
          <w:bCs/>
          <w:sz w:val="18"/>
          <w:szCs w:val="18"/>
          <w:lang w:val="en-GB"/>
        </w:rPr>
        <w:t xml:space="preserve"> no</w:t>
      </w:r>
    </w:p>
    <w:p w14:paraId="52981136" w14:textId="77777777" w:rsidR="00810DC4" w:rsidRPr="00810DC4" w:rsidRDefault="00810DC4" w:rsidP="00033406">
      <w:pPr>
        <w:spacing w:before="120" w:after="0" w:line="240" w:lineRule="auto"/>
        <w:rPr>
          <w:rFonts w:ascii="Arial" w:hAnsi="Arial" w:cs="Arial"/>
          <w:b/>
          <w:sz w:val="18"/>
          <w:szCs w:val="18"/>
          <w:lang w:val="en-GB"/>
        </w:rPr>
      </w:pPr>
    </w:p>
    <w:tbl>
      <w:tblPr>
        <w:tblpPr w:leftFromText="141" w:rightFromText="141" w:vertAnchor="text" w:horzAnchor="margin" w:tblpXSpec="center"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8"/>
        <w:gridCol w:w="5354"/>
      </w:tblGrid>
      <w:tr w:rsidR="00860FB6" w:rsidRPr="00350C34" w14:paraId="6B80A51C" w14:textId="77777777" w:rsidTr="00033406">
        <w:trPr>
          <w:cantSplit/>
          <w:trHeight w:val="1272"/>
        </w:trPr>
        <w:tc>
          <w:tcPr>
            <w:tcW w:w="2046" w:type="pct"/>
            <w:shd w:val="clear" w:color="auto" w:fill="auto"/>
            <w:vAlign w:val="center"/>
          </w:tcPr>
          <w:p w14:paraId="00FA3329" w14:textId="77777777" w:rsidR="00860FB6" w:rsidRPr="006E021D" w:rsidRDefault="00860FB6" w:rsidP="00860FB6">
            <w:pPr>
              <w:pStyle w:val="Header"/>
              <w:spacing w:before="60" w:after="60"/>
              <w:rPr>
                <w:rFonts w:ascii="Arial" w:hAnsi="Arial" w:cs="Arial"/>
                <w:sz w:val="18"/>
                <w:szCs w:val="18"/>
              </w:rPr>
            </w:pPr>
            <w:r w:rsidRPr="006E021D">
              <w:rPr>
                <w:rFonts w:ascii="Arial" w:hAnsi="Arial" w:cs="Arial"/>
                <w:sz w:val="18"/>
                <w:szCs w:val="18"/>
              </w:rPr>
              <w:t>Type of connection (e.g. subsidiary, subcontractor, distributor, manufacturer, importer...):</w:t>
            </w:r>
          </w:p>
          <w:p w14:paraId="49C6126F" w14:textId="77777777" w:rsidR="006E021D" w:rsidRPr="006E021D" w:rsidRDefault="006E021D" w:rsidP="00860FB6">
            <w:pPr>
              <w:pStyle w:val="Header"/>
              <w:spacing w:before="60" w:after="60"/>
              <w:rPr>
                <w:rFonts w:ascii="Arial" w:hAnsi="Arial" w:cs="Arial"/>
                <w:bCs/>
                <w:sz w:val="18"/>
                <w:szCs w:val="18"/>
                <w:lang w:val="en-GB"/>
              </w:rPr>
            </w:pPr>
          </w:p>
        </w:tc>
        <w:tc>
          <w:tcPr>
            <w:tcW w:w="2954" w:type="pct"/>
            <w:shd w:val="clear" w:color="auto" w:fill="auto"/>
            <w:vAlign w:val="center"/>
          </w:tcPr>
          <w:p w14:paraId="4EBE0989" w14:textId="77777777" w:rsidR="00860FB6" w:rsidRPr="00860FB6" w:rsidRDefault="00860FB6" w:rsidP="00860FB6">
            <w:pPr>
              <w:pStyle w:val="Header"/>
              <w:tabs>
                <w:tab w:val="left" w:pos="3861"/>
                <w:tab w:val="left" w:pos="6129"/>
                <w:tab w:val="right" w:leader="underscore" w:pos="8640"/>
              </w:tabs>
              <w:spacing w:before="60" w:after="60"/>
              <w:rPr>
                <w:rFonts w:ascii="Arial" w:hAnsi="Arial" w:cs="Arial"/>
                <w:bCs/>
                <w:i/>
                <w:sz w:val="18"/>
                <w:szCs w:val="18"/>
                <w:highlight w:val="yellow"/>
                <w:lang w:val="en-GB"/>
              </w:rPr>
            </w:pPr>
          </w:p>
        </w:tc>
      </w:tr>
      <w:tr w:rsidR="00860FB6" w:rsidRPr="00350C34" w14:paraId="40E1189C" w14:textId="77777777" w:rsidTr="00033406">
        <w:trPr>
          <w:cantSplit/>
          <w:trHeight w:val="1272"/>
        </w:trPr>
        <w:tc>
          <w:tcPr>
            <w:tcW w:w="2046" w:type="pct"/>
            <w:shd w:val="clear" w:color="auto" w:fill="auto"/>
            <w:vAlign w:val="center"/>
          </w:tcPr>
          <w:p w14:paraId="5C63F559" w14:textId="77777777" w:rsidR="00860FB6" w:rsidRPr="006E021D" w:rsidRDefault="00860FB6" w:rsidP="006E021D">
            <w:pPr>
              <w:pStyle w:val="Header"/>
              <w:spacing w:before="60" w:after="60"/>
              <w:rPr>
                <w:rFonts w:ascii="Arial" w:hAnsi="Arial" w:cs="Arial"/>
                <w:bCs/>
                <w:sz w:val="18"/>
                <w:szCs w:val="18"/>
              </w:rPr>
            </w:pPr>
            <w:r w:rsidRPr="006E021D">
              <w:rPr>
                <w:rFonts w:ascii="Arial" w:hAnsi="Arial" w:cs="Arial"/>
                <w:sz w:val="18"/>
                <w:szCs w:val="18"/>
              </w:rPr>
              <w:t xml:space="preserve">Additional explanations about the type of connection (and evidence): </w:t>
            </w:r>
            <w:r w:rsidR="006E021D" w:rsidRPr="006E021D">
              <w:rPr>
                <w:rFonts w:ascii="Arial" w:hAnsi="Arial" w:cs="Arial"/>
                <w:sz w:val="18"/>
                <w:szCs w:val="18"/>
              </w:rPr>
              <w:br/>
            </w:r>
          </w:p>
          <w:p w14:paraId="75BC43B1" w14:textId="19896F8F" w:rsidR="006E021D" w:rsidRPr="006E021D" w:rsidRDefault="006E021D" w:rsidP="006E021D">
            <w:pPr>
              <w:pStyle w:val="Header"/>
              <w:spacing w:before="60" w:after="60"/>
              <w:rPr>
                <w:rFonts w:ascii="Arial" w:hAnsi="Arial" w:cs="Arial"/>
                <w:bCs/>
                <w:sz w:val="18"/>
                <w:szCs w:val="18"/>
              </w:rPr>
            </w:pPr>
          </w:p>
        </w:tc>
        <w:tc>
          <w:tcPr>
            <w:tcW w:w="2954" w:type="pct"/>
            <w:shd w:val="clear" w:color="auto" w:fill="auto"/>
            <w:vAlign w:val="center"/>
          </w:tcPr>
          <w:p w14:paraId="527DD855" w14:textId="77777777" w:rsidR="00860FB6" w:rsidRPr="00860FB6" w:rsidRDefault="00860FB6" w:rsidP="00860FB6">
            <w:pPr>
              <w:pStyle w:val="Header"/>
              <w:tabs>
                <w:tab w:val="left" w:pos="3861"/>
                <w:tab w:val="left" w:pos="6129"/>
                <w:tab w:val="right" w:leader="underscore" w:pos="8640"/>
              </w:tabs>
              <w:spacing w:before="60" w:after="60"/>
              <w:rPr>
                <w:rFonts w:ascii="Arial" w:hAnsi="Arial" w:cs="Arial"/>
                <w:bCs/>
                <w:i/>
                <w:sz w:val="18"/>
                <w:szCs w:val="18"/>
                <w:highlight w:val="yellow"/>
              </w:rPr>
            </w:pPr>
          </w:p>
        </w:tc>
      </w:tr>
      <w:tr w:rsidR="00860FB6" w:rsidRPr="00350C34" w14:paraId="02EC67A1" w14:textId="77777777" w:rsidTr="00033406">
        <w:trPr>
          <w:cantSplit/>
          <w:trHeight w:val="1272"/>
        </w:trPr>
        <w:tc>
          <w:tcPr>
            <w:tcW w:w="2046" w:type="pct"/>
            <w:shd w:val="clear" w:color="auto" w:fill="auto"/>
            <w:vAlign w:val="center"/>
          </w:tcPr>
          <w:p w14:paraId="1679E973" w14:textId="14B3D87C" w:rsidR="00860FB6" w:rsidRPr="006E021D" w:rsidRDefault="00860FB6" w:rsidP="00860FB6">
            <w:pPr>
              <w:pStyle w:val="Header"/>
              <w:spacing w:before="60" w:after="60"/>
              <w:rPr>
                <w:rFonts w:ascii="Arial" w:hAnsi="Arial" w:cs="Arial"/>
                <w:sz w:val="18"/>
                <w:szCs w:val="18"/>
              </w:rPr>
            </w:pPr>
            <w:r w:rsidRPr="006E021D">
              <w:rPr>
                <w:rFonts w:ascii="Arial" w:hAnsi="Arial" w:cs="Arial"/>
                <w:sz w:val="18"/>
                <w:szCs w:val="18"/>
              </w:rPr>
              <w:t xml:space="preserve">During the investigation of the potential conflict, the following were considered: </w:t>
            </w:r>
            <w:r w:rsidR="006E021D" w:rsidRPr="006E021D">
              <w:rPr>
                <w:rFonts w:ascii="Arial" w:hAnsi="Arial" w:cs="Arial"/>
                <w:sz w:val="18"/>
                <w:szCs w:val="18"/>
              </w:rPr>
              <w:br/>
            </w:r>
          </w:p>
          <w:p w14:paraId="5DFD8CE9" w14:textId="77777777" w:rsidR="00860FB6" w:rsidRPr="006E021D" w:rsidRDefault="00860FB6" w:rsidP="00860FB6">
            <w:pPr>
              <w:pStyle w:val="Header"/>
              <w:spacing w:before="60" w:after="60"/>
              <w:rPr>
                <w:rFonts w:ascii="Arial" w:hAnsi="Arial" w:cs="Arial"/>
                <w:sz w:val="18"/>
                <w:szCs w:val="18"/>
                <w:lang w:val="en-US"/>
              </w:rPr>
            </w:pPr>
          </w:p>
        </w:tc>
        <w:tc>
          <w:tcPr>
            <w:tcW w:w="2954" w:type="pct"/>
            <w:shd w:val="clear" w:color="auto" w:fill="auto"/>
            <w:vAlign w:val="center"/>
          </w:tcPr>
          <w:p w14:paraId="63139FF5" w14:textId="77777777" w:rsidR="00860FB6" w:rsidRPr="00860FB6" w:rsidRDefault="00860FB6" w:rsidP="00860FB6">
            <w:pPr>
              <w:pStyle w:val="Header"/>
              <w:tabs>
                <w:tab w:val="left" w:pos="3861"/>
                <w:tab w:val="left" w:pos="6129"/>
                <w:tab w:val="right" w:leader="underscore" w:pos="8640"/>
              </w:tabs>
              <w:spacing w:before="60" w:after="60"/>
              <w:rPr>
                <w:rFonts w:ascii="Arial" w:hAnsi="Arial" w:cs="Arial"/>
                <w:bCs/>
                <w:i/>
                <w:sz w:val="18"/>
                <w:szCs w:val="18"/>
                <w:highlight w:val="yellow"/>
              </w:rPr>
            </w:pPr>
          </w:p>
        </w:tc>
      </w:tr>
      <w:tr w:rsidR="00860FB6" w:rsidRPr="00350C34" w14:paraId="19513BC2" w14:textId="77777777" w:rsidTr="00033406">
        <w:trPr>
          <w:cantSplit/>
          <w:trHeight w:val="1272"/>
        </w:trPr>
        <w:tc>
          <w:tcPr>
            <w:tcW w:w="2046" w:type="pct"/>
            <w:shd w:val="clear" w:color="auto" w:fill="auto"/>
            <w:vAlign w:val="center"/>
          </w:tcPr>
          <w:p w14:paraId="42503500" w14:textId="792A0A1C" w:rsidR="00860FB6" w:rsidRPr="006E021D" w:rsidRDefault="00860FB6" w:rsidP="00860FB6">
            <w:pPr>
              <w:pStyle w:val="Header"/>
              <w:spacing w:before="60" w:after="60"/>
              <w:rPr>
                <w:rFonts w:ascii="Arial" w:hAnsi="Arial" w:cs="Arial"/>
                <w:sz w:val="18"/>
                <w:szCs w:val="18"/>
              </w:rPr>
            </w:pPr>
            <w:r w:rsidRPr="006E021D">
              <w:rPr>
                <w:rFonts w:ascii="Arial" w:hAnsi="Arial" w:cs="Arial"/>
                <w:sz w:val="18"/>
                <w:szCs w:val="18"/>
              </w:rPr>
              <w:t xml:space="preserve">Risk assessment with justification: </w:t>
            </w:r>
            <w:r w:rsidR="006E021D" w:rsidRPr="006E021D">
              <w:rPr>
                <w:rFonts w:ascii="Arial" w:hAnsi="Arial" w:cs="Arial"/>
                <w:sz w:val="18"/>
                <w:szCs w:val="18"/>
              </w:rPr>
              <w:br/>
            </w:r>
            <w:r w:rsidR="006E021D" w:rsidRPr="006E021D">
              <w:rPr>
                <w:rFonts w:ascii="Arial" w:hAnsi="Arial" w:cs="Arial"/>
                <w:sz w:val="18"/>
                <w:szCs w:val="18"/>
              </w:rPr>
              <w:br/>
            </w:r>
          </w:p>
          <w:p w14:paraId="1A0E0C9C" w14:textId="77777777" w:rsidR="00860FB6" w:rsidRPr="006E021D" w:rsidRDefault="00860FB6" w:rsidP="00860FB6">
            <w:pPr>
              <w:rPr>
                <w:rFonts w:ascii="Arial" w:hAnsi="Arial" w:cs="Arial"/>
                <w:sz w:val="18"/>
                <w:szCs w:val="18"/>
              </w:rPr>
            </w:pPr>
          </w:p>
        </w:tc>
        <w:tc>
          <w:tcPr>
            <w:tcW w:w="2954" w:type="pct"/>
            <w:shd w:val="clear" w:color="auto" w:fill="auto"/>
            <w:vAlign w:val="center"/>
          </w:tcPr>
          <w:p w14:paraId="28066B5B" w14:textId="77777777" w:rsidR="00860FB6" w:rsidRPr="006E021D" w:rsidRDefault="00860FB6" w:rsidP="00860FB6">
            <w:pPr>
              <w:pStyle w:val="Header"/>
              <w:tabs>
                <w:tab w:val="left" w:pos="3861"/>
                <w:tab w:val="left" w:pos="6129"/>
                <w:tab w:val="right" w:leader="underscore" w:pos="8640"/>
              </w:tabs>
              <w:spacing w:before="60" w:after="60"/>
              <w:rPr>
                <w:rFonts w:ascii="Arial" w:hAnsi="Arial" w:cs="Arial"/>
                <w:sz w:val="18"/>
                <w:szCs w:val="18"/>
                <w:highlight w:val="yellow"/>
              </w:rPr>
            </w:pPr>
          </w:p>
        </w:tc>
      </w:tr>
    </w:tbl>
    <w:p w14:paraId="2ED930AA" w14:textId="77777777" w:rsidR="00810DC4" w:rsidRDefault="00810DC4" w:rsidP="00033406">
      <w:pPr>
        <w:pStyle w:val="Header"/>
        <w:spacing w:before="60" w:after="60"/>
        <w:rPr>
          <w:rFonts w:ascii="Arial" w:hAnsi="Arial" w:cs="Arial"/>
          <w:bCs/>
          <w:i/>
          <w:sz w:val="18"/>
          <w:szCs w:val="18"/>
        </w:rPr>
      </w:pPr>
    </w:p>
    <w:p w14:paraId="1902BB4D" w14:textId="77777777" w:rsidR="00810DC4" w:rsidRPr="00810DC4" w:rsidRDefault="00810DC4" w:rsidP="00033406">
      <w:pPr>
        <w:rPr>
          <w:rFonts w:ascii="Arial" w:hAnsi="Arial" w:cs="Arial"/>
          <w:sz w:val="18"/>
          <w:szCs w:val="18"/>
          <w:highlight w:val="yellow"/>
        </w:rPr>
      </w:pPr>
    </w:p>
    <w:p w14:paraId="18D83BA9" w14:textId="6D0392FB" w:rsidR="00810DC4" w:rsidRPr="00810DC4" w:rsidRDefault="00810DC4" w:rsidP="00033406">
      <w:pPr>
        <w:rPr>
          <w:rFonts w:ascii="Arial" w:hAnsi="Arial" w:cs="Arial"/>
          <w:sz w:val="18"/>
          <w:szCs w:val="18"/>
        </w:rPr>
      </w:pPr>
      <w:r w:rsidRPr="00810DC4">
        <w:rPr>
          <w:rFonts w:ascii="Arial" w:hAnsi="Arial" w:cs="Arial"/>
          <w:bCs/>
          <w:sz w:val="18"/>
          <w:szCs w:val="18"/>
        </w:rPr>
        <w:t xml:space="preserve">Decision:  Conflict of interest </w:t>
      </w:r>
      <w:r w:rsidR="00860FB6">
        <w:rPr>
          <w:rFonts w:ascii="Arial" w:hAnsi="Arial" w:cs="Arial"/>
          <w:bCs/>
          <w:sz w:val="18"/>
          <w:szCs w:val="18"/>
        </w:rPr>
        <w:t xml:space="preserve">  </w:t>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yes   </w:t>
      </w:r>
      <w:r w:rsidRPr="00810DC4">
        <w:rPr>
          <w:rFonts w:ascii="Arial" w:hAnsi="Arial" w:cs="Arial"/>
          <w:bCs/>
          <w:sz w:val="18"/>
          <w:szCs w:val="18"/>
        </w:rPr>
        <w:fldChar w:fldCharType="begin">
          <w:ffData>
            <w:name w:val=""/>
            <w:enabled/>
            <w:calcOnExit w:val="0"/>
            <w:checkBox>
              <w:sizeAuto/>
              <w:default w:val="0"/>
            </w:checkBox>
          </w:ffData>
        </w:fldChar>
      </w:r>
      <w:r w:rsidRPr="00810DC4">
        <w:rPr>
          <w:rFonts w:ascii="Arial" w:hAnsi="Arial" w:cs="Arial"/>
          <w:bCs/>
          <w:sz w:val="18"/>
          <w:szCs w:val="18"/>
        </w:rPr>
        <w:instrText xml:space="preserve"> FORMCHECKBOX </w:instrText>
      </w:r>
      <w:r w:rsidRPr="00810DC4">
        <w:rPr>
          <w:rFonts w:ascii="Arial" w:hAnsi="Arial" w:cs="Arial"/>
          <w:bCs/>
          <w:sz w:val="18"/>
          <w:szCs w:val="18"/>
        </w:rPr>
      </w:r>
      <w:r w:rsidRPr="00810DC4">
        <w:rPr>
          <w:rFonts w:ascii="Arial" w:hAnsi="Arial" w:cs="Arial"/>
          <w:bCs/>
          <w:sz w:val="18"/>
          <w:szCs w:val="18"/>
        </w:rPr>
        <w:fldChar w:fldCharType="separate"/>
      </w:r>
      <w:r w:rsidRPr="00810DC4">
        <w:rPr>
          <w:rFonts w:ascii="Arial" w:hAnsi="Arial" w:cs="Arial"/>
          <w:bCs/>
          <w:sz w:val="18"/>
          <w:szCs w:val="18"/>
        </w:rPr>
        <w:fldChar w:fldCharType="end"/>
      </w:r>
      <w:r w:rsidRPr="00810DC4">
        <w:rPr>
          <w:rFonts w:ascii="Arial" w:hAnsi="Arial" w:cs="Arial"/>
          <w:bCs/>
          <w:sz w:val="18"/>
          <w:szCs w:val="18"/>
        </w:rPr>
        <w:t xml:space="preserve"> no</w:t>
      </w:r>
    </w:p>
    <w:p w14:paraId="3A758F32" w14:textId="77777777" w:rsidR="00810DC4" w:rsidRPr="00350C34" w:rsidRDefault="00810DC4" w:rsidP="00033406">
      <w:pPr>
        <w:spacing w:before="54" w:after="66"/>
        <w:rPr>
          <w:rFonts w:ascii="Arial" w:hAnsi="Arial" w:cs="Arial"/>
          <w:b/>
          <w:sz w:val="18"/>
          <w:szCs w:val="18"/>
          <w:highlight w:val="yellow"/>
        </w:rPr>
      </w:pPr>
    </w:p>
    <w:p w14:paraId="4B0351F9" w14:textId="563560FA" w:rsidR="00810DC4" w:rsidRPr="00860FB6" w:rsidRDefault="00810DC4" w:rsidP="00033406">
      <w:pPr>
        <w:spacing w:before="120" w:after="0" w:line="240" w:lineRule="auto"/>
        <w:rPr>
          <w:rFonts w:ascii="Arial" w:hAnsi="Arial" w:cs="Arial"/>
          <w:bCs/>
          <w:sz w:val="18"/>
          <w:szCs w:val="18"/>
          <w:lang w:val="en-GB"/>
        </w:rPr>
      </w:pPr>
      <w:r w:rsidRPr="00033406">
        <w:rPr>
          <w:rFonts w:ascii="Arial" w:hAnsi="Arial" w:cs="Arial"/>
          <w:b/>
          <w:sz w:val="18"/>
          <w:szCs w:val="18"/>
          <w:lang w:val="en-GB"/>
        </w:rPr>
        <w:t>Signature of MDR product manager</w:t>
      </w:r>
      <w:r w:rsidRPr="00860FB6">
        <w:rPr>
          <w:rFonts w:ascii="Arial" w:hAnsi="Arial" w:cs="Arial"/>
          <w:bCs/>
          <w:sz w:val="18"/>
          <w:szCs w:val="18"/>
          <w:lang w:val="en-GB"/>
        </w:rPr>
        <w:t>:</w:t>
      </w:r>
      <w:r w:rsidR="00860FB6" w:rsidRPr="00860FB6">
        <w:rPr>
          <w:rFonts w:ascii="Arial" w:hAnsi="Arial" w:cs="Arial"/>
          <w:bCs/>
          <w:sz w:val="18"/>
          <w:szCs w:val="18"/>
          <w:lang w:val="en-GB"/>
        </w:rPr>
        <w:t xml:space="preserve"> </w:t>
      </w:r>
      <w:r w:rsidRPr="00860FB6">
        <w:rPr>
          <w:rFonts w:ascii="Arial" w:hAnsi="Arial" w:cs="Arial"/>
          <w:bCs/>
          <w:sz w:val="18"/>
          <w:szCs w:val="18"/>
          <w:lang w:val="en-GB"/>
        </w:rPr>
        <w:t>________________</w:t>
      </w:r>
      <w:r w:rsidR="00860FB6" w:rsidRPr="00860FB6">
        <w:rPr>
          <w:rFonts w:ascii="Arial" w:hAnsi="Arial" w:cs="Arial"/>
          <w:bCs/>
          <w:sz w:val="18"/>
          <w:szCs w:val="18"/>
          <w:lang w:val="en-GB"/>
        </w:rPr>
        <w:t>_______________</w:t>
      </w:r>
    </w:p>
    <w:p w14:paraId="596C8B02" w14:textId="77777777" w:rsidR="00810DC4" w:rsidRPr="00810DC4" w:rsidRDefault="00810DC4" w:rsidP="00033406">
      <w:pPr>
        <w:spacing w:before="120" w:after="0" w:line="240" w:lineRule="auto"/>
        <w:rPr>
          <w:rFonts w:ascii="Arial" w:hAnsi="Arial" w:cs="Arial"/>
          <w:b/>
          <w:sz w:val="18"/>
          <w:szCs w:val="18"/>
          <w:lang w:val="en-GB"/>
        </w:rPr>
      </w:pPr>
    </w:p>
    <w:p w14:paraId="102A3079" w14:textId="77777777" w:rsidR="00860FB6" w:rsidRPr="00860FB6" w:rsidRDefault="00810DC4" w:rsidP="00033406">
      <w:pPr>
        <w:pStyle w:val="ListParagraph"/>
        <w:numPr>
          <w:ilvl w:val="1"/>
          <w:numId w:val="4"/>
        </w:numPr>
        <w:spacing w:before="120" w:after="0" w:line="240" w:lineRule="auto"/>
        <w:ind w:left="567" w:hanging="567"/>
        <w:rPr>
          <w:rFonts w:ascii="Arial" w:hAnsi="Arial" w:cs="Arial"/>
          <w:b/>
          <w:sz w:val="18"/>
          <w:szCs w:val="18"/>
          <w:lang w:val="en-GB"/>
        </w:rPr>
      </w:pPr>
      <w:r w:rsidRPr="00860FB6">
        <w:rPr>
          <w:rFonts w:ascii="Arial" w:hAnsi="Arial" w:cs="Arial"/>
          <w:b/>
          <w:sz w:val="18"/>
          <w:szCs w:val="18"/>
          <w:lang w:val="en-GB"/>
        </w:rPr>
        <w:t>The product meets the definition of a medical device:</w:t>
      </w:r>
      <w:r w:rsidR="00860FB6" w:rsidRPr="00860FB6">
        <w:rPr>
          <w:rFonts w:ascii="Arial" w:hAnsi="Arial" w:cs="Arial"/>
          <w:b/>
          <w:sz w:val="18"/>
          <w:szCs w:val="18"/>
          <w:lang w:val="en-GB"/>
        </w:rPr>
        <w:br/>
      </w:r>
    </w:p>
    <w:p w14:paraId="7CE6D460" w14:textId="5E9722F6" w:rsidR="00810DC4" w:rsidRPr="00810DC4" w:rsidRDefault="006E021D" w:rsidP="00033406">
      <w:pPr>
        <w:pStyle w:val="ListParagraph"/>
        <w:spacing w:before="120" w:after="0" w:line="240" w:lineRule="auto"/>
        <w:ind w:left="0"/>
        <w:rPr>
          <w:rFonts w:ascii="Arial" w:hAnsi="Arial" w:cs="Arial"/>
          <w:sz w:val="18"/>
          <w:szCs w:val="18"/>
          <w:lang w:val="en-GB"/>
        </w:rPr>
      </w:pP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Pr>
          <w:rFonts w:ascii="Arial" w:hAnsi="Arial" w:cs="Arial"/>
          <w:sz w:val="18"/>
          <w:szCs w:val="18"/>
          <w:lang w:val="en-GB"/>
        </w:rPr>
        <w:tab/>
      </w:r>
      <w:r w:rsidR="00810DC4" w:rsidRPr="00810DC4">
        <w:rPr>
          <w:rFonts w:ascii="Arial" w:hAnsi="Arial" w:cs="Arial"/>
          <w:sz w:val="18"/>
          <w:szCs w:val="18"/>
          <w:lang w:val="en-GB"/>
        </w:rPr>
        <w:fldChar w:fldCharType="begin">
          <w:ffData>
            <w:name w:val=""/>
            <w:enabled/>
            <w:calcOnExit w:val="0"/>
            <w:checkBox>
              <w:sizeAuto/>
              <w:default w:val="0"/>
            </w:checkBox>
          </w:ffData>
        </w:fldChar>
      </w:r>
      <w:r w:rsidR="00810DC4" w:rsidRPr="00810DC4">
        <w:rPr>
          <w:rFonts w:ascii="Arial" w:hAnsi="Arial" w:cs="Arial"/>
          <w:sz w:val="18"/>
          <w:szCs w:val="18"/>
          <w:lang w:val="en-GB"/>
        </w:rPr>
        <w:instrText xml:space="preserve"> FORMCHECKBOX </w:instrText>
      </w:r>
      <w:r w:rsidR="00810DC4" w:rsidRPr="00810DC4">
        <w:rPr>
          <w:rFonts w:ascii="Arial" w:hAnsi="Arial" w:cs="Arial"/>
          <w:sz w:val="18"/>
          <w:szCs w:val="18"/>
          <w:lang w:val="en-GB"/>
        </w:rPr>
      </w:r>
      <w:r w:rsidR="00810DC4" w:rsidRPr="00810DC4">
        <w:rPr>
          <w:rFonts w:ascii="Arial" w:hAnsi="Arial" w:cs="Arial"/>
          <w:sz w:val="18"/>
          <w:szCs w:val="18"/>
          <w:lang w:val="en-GB"/>
        </w:rPr>
        <w:fldChar w:fldCharType="separate"/>
      </w:r>
      <w:r w:rsidR="00810DC4" w:rsidRPr="00810DC4">
        <w:rPr>
          <w:rFonts w:ascii="Arial" w:hAnsi="Arial" w:cs="Arial"/>
          <w:sz w:val="18"/>
          <w:szCs w:val="18"/>
          <w:lang w:val="en-GB"/>
        </w:rPr>
        <w:fldChar w:fldCharType="end"/>
      </w:r>
      <w:r w:rsidR="00810DC4" w:rsidRPr="00810DC4">
        <w:rPr>
          <w:rFonts w:ascii="Arial" w:hAnsi="Arial" w:cs="Arial"/>
          <w:sz w:val="18"/>
          <w:szCs w:val="18"/>
          <w:lang w:val="en-GB"/>
        </w:rPr>
        <w:t xml:space="preserve"> yes</w:t>
      </w:r>
      <w:r w:rsidR="00810DC4" w:rsidRPr="00810DC4">
        <w:rPr>
          <w:rFonts w:ascii="Arial" w:hAnsi="Arial" w:cs="Arial"/>
          <w:sz w:val="18"/>
          <w:szCs w:val="18"/>
          <w:lang w:val="en-GB"/>
        </w:rPr>
        <w:tab/>
      </w:r>
      <w:r w:rsidR="00810DC4" w:rsidRPr="00810DC4">
        <w:rPr>
          <w:rFonts w:ascii="Arial" w:hAnsi="Arial" w:cs="Arial"/>
          <w:sz w:val="18"/>
          <w:szCs w:val="18"/>
          <w:lang w:val="en-GB"/>
        </w:rPr>
        <w:fldChar w:fldCharType="begin">
          <w:ffData>
            <w:name w:val=""/>
            <w:enabled/>
            <w:calcOnExit w:val="0"/>
            <w:checkBox>
              <w:sizeAuto/>
              <w:default w:val="0"/>
            </w:checkBox>
          </w:ffData>
        </w:fldChar>
      </w:r>
      <w:r w:rsidR="00810DC4" w:rsidRPr="00810DC4">
        <w:rPr>
          <w:rFonts w:ascii="Arial" w:hAnsi="Arial" w:cs="Arial"/>
          <w:sz w:val="18"/>
          <w:szCs w:val="18"/>
          <w:lang w:val="en-GB"/>
        </w:rPr>
        <w:instrText xml:space="preserve"> FORMCHECKBOX </w:instrText>
      </w:r>
      <w:r w:rsidR="00810DC4" w:rsidRPr="00810DC4">
        <w:rPr>
          <w:rFonts w:ascii="Arial" w:hAnsi="Arial" w:cs="Arial"/>
          <w:sz w:val="18"/>
          <w:szCs w:val="18"/>
          <w:lang w:val="en-GB"/>
        </w:rPr>
      </w:r>
      <w:r w:rsidR="00810DC4" w:rsidRPr="00810DC4">
        <w:rPr>
          <w:rFonts w:ascii="Arial" w:hAnsi="Arial" w:cs="Arial"/>
          <w:sz w:val="18"/>
          <w:szCs w:val="18"/>
          <w:lang w:val="en-GB"/>
        </w:rPr>
        <w:fldChar w:fldCharType="separate"/>
      </w:r>
      <w:r w:rsidR="00810DC4" w:rsidRPr="00810DC4">
        <w:rPr>
          <w:rFonts w:ascii="Arial" w:hAnsi="Arial" w:cs="Arial"/>
          <w:sz w:val="18"/>
          <w:szCs w:val="18"/>
          <w:lang w:val="en-GB"/>
        </w:rPr>
        <w:fldChar w:fldCharType="end"/>
      </w:r>
      <w:r w:rsidR="00810DC4" w:rsidRPr="00810DC4">
        <w:rPr>
          <w:rFonts w:ascii="Arial" w:hAnsi="Arial" w:cs="Arial"/>
          <w:sz w:val="18"/>
          <w:szCs w:val="18"/>
          <w:lang w:val="en-GB"/>
        </w:rPr>
        <w:t xml:space="preserve"> no</w:t>
      </w:r>
      <w:r w:rsidR="00810DC4" w:rsidRPr="00810DC4">
        <w:rPr>
          <w:rFonts w:ascii="Arial" w:hAnsi="Arial" w:cs="Arial"/>
          <w:sz w:val="18"/>
          <w:szCs w:val="18"/>
          <w:lang w:val="en-GB"/>
        </w:rPr>
        <w:tab/>
      </w:r>
      <w:r w:rsidR="00810DC4" w:rsidRPr="00810DC4">
        <w:rPr>
          <w:rFonts w:ascii="Arial" w:hAnsi="Arial" w:cs="Arial"/>
          <w:sz w:val="18"/>
          <w:szCs w:val="18"/>
          <w:lang w:val="en-GB"/>
        </w:rPr>
        <w:fldChar w:fldCharType="begin">
          <w:ffData>
            <w:name w:val=""/>
            <w:enabled/>
            <w:calcOnExit w:val="0"/>
            <w:checkBox>
              <w:sizeAuto/>
              <w:default w:val="0"/>
            </w:checkBox>
          </w:ffData>
        </w:fldChar>
      </w:r>
      <w:r w:rsidR="00810DC4" w:rsidRPr="00810DC4">
        <w:rPr>
          <w:rFonts w:ascii="Arial" w:hAnsi="Arial" w:cs="Arial"/>
          <w:sz w:val="18"/>
          <w:szCs w:val="18"/>
          <w:lang w:val="en-GB"/>
        </w:rPr>
        <w:instrText xml:space="preserve"> FORMCHECKBOX </w:instrText>
      </w:r>
      <w:r w:rsidR="00810DC4" w:rsidRPr="00810DC4">
        <w:rPr>
          <w:rFonts w:ascii="Arial" w:hAnsi="Arial" w:cs="Arial"/>
          <w:sz w:val="18"/>
          <w:szCs w:val="18"/>
          <w:lang w:val="en-GB"/>
        </w:rPr>
      </w:r>
      <w:r w:rsidR="00810DC4" w:rsidRPr="00810DC4">
        <w:rPr>
          <w:rFonts w:ascii="Arial" w:hAnsi="Arial" w:cs="Arial"/>
          <w:sz w:val="18"/>
          <w:szCs w:val="18"/>
          <w:lang w:val="en-GB"/>
        </w:rPr>
        <w:fldChar w:fldCharType="separate"/>
      </w:r>
      <w:r w:rsidR="00810DC4" w:rsidRPr="00810DC4">
        <w:rPr>
          <w:rFonts w:ascii="Arial" w:hAnsi="Arial" w:cs="Arial"/>
          <w:sz w:val="18"/>
          <w:szCs w:val="18"/>
          <w:lang w:val="en-GB"/>
        </w:rPr>
        <w:fldChar w:fldCharType="end"/>
      </w:r>
      <w:r w:rsidR="00810DC4" w:rsidRPr="00810DC4">
        <w:rPr>
          <w:rFonts w:ascii="Arial" w:hAnsi="Arial" w:cs="Arial"/>
          <w:sz w:val="18"/>
          <w:szCs w:val="18"/>
          <w:lang w:val="en-GB"/>
        </w:rPr>
        <w:t xml:space="preserve"> consult with the competent authorities</w:t>
      </w:r>
    </w:p>
    <w:p w14:paraId="3E6E56E5" w14:textId="3D924BF4" w:rsidR="00810DC4" w:rsidRPr="00810DC4" w:rsidRDefault="00810DC4" w:rsidP="00033406">
      <w:pPr>
        <w:spacing w:after="240" w:line="240" w:lineRule="auto"/>
        <w:rPr>
          <w:rFonts w:ascii="Arial" w:hAnsi="Arial" w:cs="Arial"/>
          <w:sz w:val="18"/>
          <w:szCs w:val="18"/>
          <w:lang w:val="en-GB"/>
        </w:rPr>
      </w:pPr>
      <w:r w:rsidRPr="00810DC4">
        <w:rPr>
          <w:rFonts w:ascii="Arial" w:hAnsi="Arial" w:cs="Arial"/>
          <w:sz w:val="18"/>
          <w:szCs w:val="18"/>
          <w:lang w:val="en-GB"/>
        </w:rPr>
        <w:t>Notes:</w:t>
      </w:r>
    </w:p>
    <w:p w14:paraId="2A0857F3" w14:textId="77777777" w:rsidR="00810DC4" w:rsidRPr="00810DC4" w:rsidRDefault="00810DC4" w:rsidP="005E4476">
      <w:pPr>
        <w:spacing w:before="240" w:after="240"/>
        <w:rPr>
          <w:rFonts w:ascii="Arial" w:hAnsi="Arial" w:cs="Arial"/>
          <w:b/>
          <w:sz w:val="18"/>
          <w:szCs w:val="18"/>
          <w:lang w:val="en-GB"/>
        </w:rPr>
      </w:pPr>
    </w:p>
    <w:p w14:paraId="1D22C711" w14:textId="2CECD2BC" w:rsidR="00810DC4" w:rsidRPr="00810DC4" w:rsidRDefault="00810DC4" w:rsidP="00773DAC">
      <w:pPr>
        <w:pBdr>
          <w:right w:val="single" w:sz="4" w:space="4" w:color="auto"/>
        </w:pBdr>
        <w:spacing w:before="240" w:after="0"/>
        <w:rPr>
          <w:rFonts w:ascii="Arial" w:hAnsi="Arial" w:cs="Arial"/>
          <w:b/>
          <w:sz w:val="18"/>
          <w:szCs w:val="18"/>
          <w:lang w:val="en-GB"/>
        </w:rPr>
      </w:pPr>
      <w:r w:rsidRPr="00810DC4">
        <w:rPr>
          <w:rFonts w:ascii="Arial" w:hAnsi="Arial" w:cs="Arial"/>
          <w:b/>
          <w:sz w:val="18"/>
          <w:szCs w:val="18"/>
          <w:lang w:val="en-GB"/>
        </w:rPr>
        <w:t xml:space="preserve">MD * </w:t>
      </w:r>
      <w:r w:rsidRPr="008B4AF4">
        <w:rPr>
          <w:rFonts w:ascii="Arial" w:hAnsi="Arial" w:cs="Arial"/>
          <w:b/>
          <w:sz w:val="18"/>
          <w:szCs w:val="18"/>
          <w:lang w:val="en-GB"/>
        </w:rPr>
        <w:t xml:space="preserve">code </w:t>
      </w:r>
      <w:r w:rsidR="00773DAC" w:rsidRPr="008B4AF4">
        <w:rPr>
          <w:rFonts w:ascii="Arial" w:hAnsi="Arial" w:cs="Arial"/>
          <w:b/>
          <w:sz w:val="18"/>
          <w:szCs w:val="18"/>
          <w:lang w:val="en-GB"/>
        </w:rPr>
        <w:t>(including MDT code)</w:t>
      </w:r>
      <w:r w:rsidR="00773DAC">
        <w:rPr>
          <w:rFonts w:ascii="Arial" w:hAnsi="Arial" w:cs="Arial"/>
          <w:b/>
          <w:sz w:val="18"/>
          <w:szCs w:val="18"/>
          <w:lang w:val="en-GB"/>
        </w:rPr>
        <w:t xml:space="preserve"> </w:t>
      </w:r>
      <w:r w:rsidRPr="00810DC4">
        <w:rPr>
          <w:rFonts w:ascii="Arial" w:hAnsi="Arial" w:cs="Arial"/>
          <w:b/>
          <w:sz w:val="18"/>
          <w:szCs w:val="18"/>
          <w:lang w:val="en-GB"/>
        </w:rPr>
        <w:t>and other knowledge (within the scope of the SIQ):</w:t>
      </w:r>
    </w:p>
    <w:p w14:paraId="5A3B9D15" w14:textId="77777777" w:rsidR="00810DC4" w:rsidRPr="00350C34" w:rsidRDefault="00810DC4" w:rsidP="009500E0">
      <w:pPr>
        <w:spacing w:before="120" w:after="240" w:line="240" w:lineRule="auto"/>
        <w:rPr>
          <w:rFonts w:ascii="Arial" w:hAnsi="Arial" w:cs="Arial"/>
          <w:sz w:val="18"/>
          <w:szCs w:val="18"/>
          <w:lang w:val="en-GB"/>
        </w:rPr>
      </w:pPr>
      <w:r w:rsidRPr="00350C34">
        <w:rPr>
          <w:rFonts w:ascii="Arial" w:hAnsi="Arial" w:cs="Arial"/>
          <w:i/>
          <w:sz w:val="18"/>
          <w:szCs w:val="18"/>
          <w:lang w:val="en-GB"/>
        </w:rPr>
        <w:t>*</w:t>
      </w:r>
      <w:r w:rsidRPr="00350C34">
        <w:rPr>
          <w:rFonts w:ascii="Arial" w:hAnsi="Arial" w:cs="Arial"/>
          <w:sz w:val="18"/>
          <w:szCs w:val="18"/>
          <w:lang w:val="en-GB"/>
        </w:rPr>
        <w:t xml:space="preserve">(Commission Implementing Regulation (EU) 2017/2185 in </w:t>
      </w:r>
      <w:hyperlink r:id="rId9" w:history="1">
        <w:r w:rsidRPr="00350C34">
          <w:rPr>
            <w:rFonts w:ascii="Arial" w:hAnsi="Arial" w:cs="Arial"/>
            <w:sz w:val="18"/>
            <w:szCs w:val="18"/>
            <w:lang w:val="en-GB"/>
          </w:rPr>
          <w:t>MDCG 2019-14</w:t>
        </w:r>
      </w:hyperlink>
      <w:r w:rsidRPr="00350C34">
        <w:rPr>
          <w:rFonts w:ascii="Arial" w:hAnsi="Arial" w:cs="Arial"/>
          <w:sz w:val="18"/>
          <w:szCs w:val="18"/>
          <w:lang w:val="en-GB"/>
        </w:rPr>
        <w:t>)</w:t>
      </w:r>
    </w:p>
    <w:p w14:paraId="3C061A87" w14:textId="77777777" w:rsidR="00810DC4" w:rsidRPr="00810DC4" w:rsidRDefault="00810DC4" w:rsidP="00033406">
      <w:pPr>
        <w:spacing w:before="54" w:after="66" w:line="360" w:lineRule="auto"/>
        <w:rPr>
          <w:rFonts w:ascii="Arial" w:hAnsi="Arial" w:cs="Arial"/>
          <w:b/>
          <w:sz w:val="18"/>
          <w:szCs w:val="18"/>
          <w:lang w:val="en-GB"/>
        </w:rPr>
      </w:pPr>
    </w:p>
    <w:p w14:paraId="51347619" w14:textId="77777777" w:rsidR="00810DC4" w:rsidRPr="00810DC4" w:rsidRDefault="00810DC4" w:rsidP="00033406">
      <w:pPr>
        <w:spacing w:before="54" w:after="66" w:line="360" w:lineRule="auto"/>
        <w:rPr>
          <w:rFonts w:ascii="Arial" w:hAnsi="Arial" w:cs="Arial"/>
          <w:b/>
          <w:sz w:val="18"/>
          <w:szCs w:val="18"/>
          <w:lang w:val="en-GB"/>
        </w:rPr>
      </w:pPr>
    </w:p>
    <w:p w14:paraId="64A37ABE" w14:textId="77777777" w:rsidR="00810DC4" w:rsidRPr="00810DC4" w:rsidRDefault="00810DC4" w:rsidP="005E4476">
      <w:pPr>
        <w:spacing w:before="54" w:after="66"/>
        <w:rPr>
          <w:rFonts w:ascii="Arial" w:hAnsi="Arial" w:cs="Arial"/>
          <w:b/>
          <w:sz w:val="18"/>
          <w:szCs w:val="18"/>
          <w:lang w:val="en-GB"/>
        </w:rPr>
      </w:pPr>
    </w:p>
    <w:p w14:paraId="6EA8A6CF" w14:textId="72E19AB7" w:rsidR="00810DC4" w:rsidRPr="00810DC4" w:rsidRDefault="00810DC4" w:rsidP="00CF00D8">
      <w:pPr>
        <w:spacing w:before="120" w:after="0" w:line="240" w:lineRule="auto"/>
        <w:rPr>
          <w:rFonts w:ascii="Arial" w:hAnsi="Arial" w:cs="Arial"/>
          <w:sz w:val="18"/>
          <w:szCs w:val="18"/>
          <w:lang w:val="en-GB"/>
        </w:rPr>
      </w:pPr>
      <w:r w:rsidRPr="00810DC4">
        <w:rPr>
          <w:rFonts w:ascii="Arial" w:hAnsi="Arial" w:cs="Arial"/>
          <w:b/>
          <w:sz w:val="18"/>
          <w:szCs w:val="18"/>
          <w:lang w:val="en-GB"/>
        </w:rPr>
        <w:t xml:space="preserve">Appropriate classification of medical device:  </w:t>
      </w:r>
      <w:r w:rsidR="006E021D">
        <w:rPr>
          <w:rFonts w:ascii="Arial" w:hAnsi="Arial" w:cs="Arial"/>
          <w:b/>
          <w:sz w:val="18"/>
          <w:szCs w:val="18"/>
          <w:lang w:val="en-GB"/>
        </w:rPr>
        <w:br/>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Pr="00810DC4">
        <w:rPr>
          <w:rFonts w:ascii="Arial" w:hAnsi="Arial" w:cs="Arial"/>
          <w:b/>
          <w:sz w:val="18"/>
          <w:szCs w:val="18"/>
          <w:lang w:val="en-GB"/>
        </w:rPr>
        <w:tab/>
      </w:r>
      <w:r w:rsidRPr="00810DC4">
        <w:rPr>
          <w:rFonts w:ascii="Arial" w:hAnsi="Arial" w:cs="Arial"/>
          <w:b/>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yes</w:t>
      </w:r>
      <w:r w:rsidRPr="00810DC4">
        <w:rPr>
          <w:rFonts w:ascii="Arial" w:hAnsi="Arial" w:cs="Arial"/>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no</w:t>
      </w:r>
      <w:r w:rsidRPr="00810DC4">
        <w:rPr>
          <w:rFonts w:ascii="Arial" w:hAnsi="Arial" w:cs="Arial"/>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consult with the competent authorities</w:t>
      </w:r>
    </w:p>
    <w:p w14:paraId="57144098" w14:textId="77777777" w:rsidR="00810DC4" w:rsidRPr="00810DC4" w:rsidRDefault="00810DC4" w:rsidP="00D917FB">
      <w:pPr>
        <w:spacing w:before="120" w:after="240" w:line="240" w:lineRule="auto"/>
        <w:rPr>
          <w:rFonts w:ascii="Arial" w:hAnsi="Arial" w:cs="Arial"/>
          <w:sz w:val="18"/>
          <w:szCs w:val="18"/>
          <w:lang w:val="en-GB"/>
        </w:rPr>
      </w:pPr>
      <w:r w:rsidRPr="00810DC4">
        <w:rPr>
          <w:rFonts w:ascii="Arial" w:hAnsi="Arial" w:cs="Arial"/>
          <w:sz w:val="18"/>
          <w:szCs w:val="18"/>
          <w:lang w:val="en-GB"/>
        </w:rPr>
        <w:t>Notes:</w:t>
      </w:r>
    </w:p>
    <w:p w14:paraId="3EFEE88D" w14:textId="77777777" w:rsidR="00810DC4" w:rsidRPr="00810DC4" w:rsidRDefault="00810DC4" w:rsidP="00033406">
      <w:pPr>
        <w:spacing w:before="54" w:after="66" w:line="360" w:lineRule="auto"/>
        <w:rPr>
          <w:rFonts w:ascii="Arial" w:hAnsi="Arial" w:cs="Arial"/>
          <w:b/>
          <w:sz w:val="18"/>
          <w:szCs w:val="18"/>
          <w:lang w:val="en-GB"/>
        </w:rPr>
      </w:pPr>
    </w:p>
    <w:p w14:paraId="542C4130" w14:textId="77777777" w:rsidR="00810DC4" w:rsidRPr="00810DC4" w:rsidRDefault="00810DC4" w:rsidP="005E4476">
      <w:pPr>
        <w:spacing w:before="54" w:after="66"/>
        <w:rPr>
          <w:rFonts w:ascii="Arial" w:hAnsi="Arial" w:cs="Arial"/>
          <w:b/>
          <w:sz w:val="18"/>
          <w:szCs w:val="18"/>
          <w:lang w:val="en-GB"/>
        </w:rPr>
      </w:pPr>
    </w:p>
    <w:p w14:paraId="40CDB1B8" w14:textId="77777777" w:rsidR="00810DC4" w:rsidRPr="00810DC4" w:rsidRDefault="00810DC4" w:rsidP="005E4476">
      <w:pPr>
        <w:spacing w:before="54" w:after="66"/>
        <w:rPr>
          <w:rFonts w:ascii="Arial" w:hAnsi="Arial" w:cs="Arial"/>
          <w:b/>
          <w:sz w:val="18"/>
          <w:szCs w:val="18"/>
          <w:lang w:val="en-GB"/>
        </w:rPr>
      </w:pPr>
      <w:r w:rsidRPr="00810DC4">
        <w:rPr>
          <w:rFonts w:ascii="Arial" w:hAnsi="Arial" w:cs="Arial"/>
          <w:b/>
          <w:sz w:val="18"/>
          <w:szCs w:val="18"/>
          <w:lang w:val="en-GB"/>
        </w:rPr>
        <w:t xml:space="preserve">Appropriate conformity assessment procedure MP (MDR Annex): </w:t>
      </w:r>
      <w:r w:rsidRPr="00810DC4">
        <w:rPr>
          <w:rFonts w:ascii="Arial" w:hAnsi="Arial" w:cs="Arial"/>
          <w:b/>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yes</w:t>
      </w:r>
      <w:r w:rsidRPr="00810DC4">
        <w:rPr>
          <w:rFonts w:ascii="Arial" w:hAnsi="Arial" w:cs="Arial"/>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no</w:t>
      </w:r>
    </w:p>
    <w:p w14:paraId="2E27AD2C" w14:textId="77777777" w:rsidR="00810DC4" w:rsidRPr="00810DC4" w:rsidRDefault="00810DC4" w:rsidP="005E4476">
      <w:pPr>
        <w:spacing w:before="54" w:after="66"/>
        <w:rPr>
          <w:rFonts w:ascii="Arial" w:hAnsi="Arial" w:cs="Arial"/>
          <w:sz w:val="18"/>
          <w:szCs w:val="18"/>
          <w:lang w:val="en-GB"/>
        </w:rPr>
      </w:pPr>
      <w:r w:rsidRPr="00810DC4">
        <w:rPr>
          <w:rFonts w:ascii="Arial" w:hAnsi="Arial" w:cs="Arial"/>
          <w:sz w:val="18"/>
          <w:szCs w:val="18"/>
          <w:lang w:val="en-GB"/>
        </w:rPr>
        <w:t>Notes:</w:t>
      </w:r>
    </w:p>
    <w:p w14:paraId="432B35D8" w14:textId="77777777" w:rsidR="00810DC4" w:rsidRPr="00810DC4" w:rsidRDefault="00810DC4" w:rsidP="00033406">
      <w:pPr>
        <w:spacing w:before="54" w:after="66" w:line="360" w:lineRule="auto"/>
        <w:rPr>
          <w:rFonts w:ascii="Arial" w:hAnsi="Arial" w:cs="Arial"/>
          <w:b/>
          <w:sz w:val="18"/>
          <w:szCs w:val="18"/>
          <w:lang w:val="en-GB"/>
        </w:rPr>
      </w:pPr>
    </w:p>
    <w:p w14:paraId="6BBD7688" w14:textId="77777777" w:rsidR="00810DC4" w:rsidRPr="00810DC4" w:rsidRDefault="00810DC4" w:rsidP="005E4476">
      <w:pPr>
        <w:spacing w:before="54" w:after="66"/>
        <w:rPr>
          <w:rFonts w:ascii="Arial" w:hAnsi="Arial" w:cs="Arial"/>
          <w:b/>
          <w:sz w:val="18"/>
          <w:szCs w:val="18"/>
          <w:lang w:val="en-GB"/>
        </w:rPr>
      </w:pPr>
    </w:p>
    <w:p w14:paraId="5E794228" w14:textId="0883D690" w:rsidR="00810DC4" w:rsidRPr="00810DC4" w:rsidRDefault="00810DC4" w:rsidP="005E4476">
      <w:pPr>
        <w:spacing w:before="54" w:after="66"/>
        <w:rPr>
          <w:rFonts w:ascii="Arial" w:hAnsi="Arial" w:cs="Arial"/>
          <w:sz w:val="18"/>
          <w:szCs w:val="18"/>
          <w:lang w:val="en-GB"/>
        </w:rPr>
      </w:pPr>
      <w:r w:rsidRPr="00810DC4">
        <w:rPr>
          <w:rFonts w:ascii="Arial" w:hAnsi="Arial" w:cs="Arial"/>
          <w:b/>
          <w:sz w:val="18"/>
          <w:szCs w:val="18"/>
          <w:lang w:val="en-GB"/>
        </w:rPr>
        <w:t>The manufacturer has a subcontractor of critical processes, which will be included in the audit:</w:t>
      </w:r>
      <w:r w:rsidR="006E021D">
        <w:rPr>
          <w:rFonts w:ascii="Arial" w:hAnsi="Arial" w:cs="Arial"/>
          <w:b/>
          <w:sz w:val="18"/>
          <w:szCs w:val="18"/>
          <w:lang w:val="en-GB"/>
        </w:rPr>
        <w:br/>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006E021D">
        <w:rPr>
          <w:rFonts w:ascii="Arial" w:hAnsi="Arial" w:cs="Arial"/>
          <w:b/>
          <w:sz w:val="18"/>
          <w:szCs w:val="18"/>
          <w:lang w:val="en-GB"/>
        </w:rPr>
        <w:tab/>
      </w:r>
      <w:r w:rsidRPr="00810DC4">
        <w:rPr>
          <w:rFonts w:ascii="Arial" w:hAnsi="Arial" w:cs="Arial"/>
          <w:b/>
          <w:sz w:val="18"/>
          <w:szCs w:val="18"/>
          <w:lang w:val="en-GB"/>
        </w:rPr>
        <w:tab/>
        <w:t xml:space="preserve"> </w:t>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yes</w:t>
      </w:r>
      <w:r w:rsidRPr="00810DC4">
        <w:rPr>
          <w:rFonts w:ascii="Arial" w:hAnsi="Arial" w:cs="Arial"/>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no</w:t>
      </w:r>
    </w:p>
    <w:p w14:paraId="6CEBD105" w14:textId="77777777" w:rsidR="00810DC4" w:rsidRPr="00810DC4" w:rsidRDefault="00810DC4" w:rsidP="005E4476">
      <w:pPr>
        <w:spacing w:before="54" w:after="66"/>
        <w:rPr>
          <w:rFonts w:ascii="Arial" w:hAnsi="Arial" w:cs="Arial"/>
          <w:sz w:val="18"/>
          <w:szCs w:val="18"/>
          <w:lang w:val="en-GB"/>
        </w:rPr>
      </w:pPr>
      <w:r w:rsidRPr="00810DC4">
        <w:rPr>
          <w:rFonts w:ascii="Arial" w:hAnsi="Arial" w:cs="Arial"/>
          <w:sz w:val="18"/>
          <w:szCs w:val="18"/>
          <w:lang w:val="en-GB"/>
        </w:rPr>
        <w:t>List of locations for audit (justification):</w:t>
      </w:r>
    </w:p>
    <w:p w14:paraId="2DBE9A83" w14:textId="77777777" w:rsidR="00810DC4" w:rsidRPr="00810DC4" w:rsidRDefault="00810DC4" w:rsidP="00033406">
      <w:pPr>
        <w:spacing w:before="54" w:after="66" w:line="480" w:lineRule="auto"/>
        <w:rPr>
          <w:rFonts w:ascii="Arial" w:hAnsi="Arial" w:cs="Arial"/>
          <w:b/>
          <w:sz w:val="18"/>
          <w:szCs w:val="18"/>
          <w:lang w:val="en-GB"/>
        </w:rPr>
      </w:pPr>
    </w:p>
    <w:p w14:paraId="043A6A70" w14:textId="77777777" w:rsidR="00810DC4" w:rsidRDefault="00810DC4" w:rsidP="00033406">
      <w:pPr>
        <w:spacing w:before="54" w:after="66" w:line="480" w:lineRule="auto"/>
        <w:rPr>
          <w:rFonts w:ascii="Arial" w:hAnsi="Arial" w:cs="Arial"/>
          <w:b/>
          <w:sz w:val="18"/>
          <w:szCs w:val="18"/>
          <w:lang w:val="en-GB"/>
        </w:rPr>
      </w:pPr>
    </w:p>
    <w:p w14:paraId="3956E2D3" w14:textId="77777777" w:rsidR="006E021D" w:rsidRDefault="006E021D" w:rsidP="00033406">
      <w:pPr>
        <w:spacing w:before="54" w:after="66" w:line="480" w:lineRule="auto"/>
        <w:rPr>
          <w:rFonts w:ascii="Arial" w:hAnsi="Arial" w:cs="Arial"/>
          <w:b/>
          <w:sz w:val="18"/>
          <w:szCs w:val="18"/>
          <w:lang w:val="en-GB"/>
        </w:rPr>
      </w:pPr>
    </w:p>
    <w:p w14:paraId="5D734E92" w14:textId="77777777" w:rsidR="006E021D" w:rsidRPr="00810DC4" w:rsidRDefault="006E021D" w:rsidP="005E4476">
      <w:pPr>
        <w:spacing w:before="54" w:after="66"/>
        <w:rPr>
          <w:rFonts w:ascii="Arial" w:hAnsi="Arial" w:cs="Arial"/>
          <w:b/>
          <w:sz w:val="18"/>
          <w:szCs w:val="18"/>
          <w:lang w:val="en-GB"/>
        </w:rPr>
      </w:pPr>
    </w:p>
    <w:p w14:paraId="5011EBCE" w14:textId="77777777" w:rsidR="00810DC4" w:rsidRPr="00810DC4" w:rsidRDefault="00810DC4" w:rsidP="005E4476">
      <w:pPr>
        <w:spacing w:before="240" w:after="240"/>
        <w:rPr>
          <w:rFonts w:ascii="Arial" w:hAnsi="Arial" w:cs="Arial"/>
          <w:b/>
          <w:sz w:val="18"/>
          <w:szCs w:val="18"/>
          <w:lang w:val="en-GB"/>
        </w:rPr>
      </w:pPr>
      <w:r w:rsidRPr="00810DC4">
        <w:rPr>
          <w:rFonts w:ascii="Arial" w:hAnsi="Arial" w:cs="Arial"/>
          <w:b/>
          <w:sz w:val="18"/>
          <w:szCs w:val="18"/>
          <w:lang w:val="en-GB"/>
        </w:rPr>
        <w:t>The ability to provide the service:</w:t>
      </w:r>
      <w:r w:rsidRPr="00810DC4">
        <w:rPr>
          <w:rFonts w:ascii="Arial" w:hAnsi="Arial" w:cs="Arial"/>
          <w:b/>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yes</w:t>
      </w:r>
      <w:r w:rsidRPr="00810DC4">
        <w:rPr>
          <w:rFonts w:ascii="Arial" w:hAnsi="Arial" w:cs="Arial"/>
          <w:sz w:val="18"/>
          <w:szCs w:val="18"/>
          <w:lang w:val="en-GB"/>
        </w:rPr>
        <w:tab/>
      </w:r>
      <w:r w:rsidRPr="00810DC4">
        <w:rPr>
          <w:rFonts w:ascii="Arial" w:hAnsi="Arial" w:cs="Arial"/>
          <w:sz w:val="18"/>
          <w:szCs w:val="18"/>
          <w:lang w:val="en-GB"/>
        </w:rPr>
        <w:tab/>
      </w:r>
      <w:r w:rsidRPr="00810DC4">
        <w:rPr>
          <w:rFonts w:ascii="Arial" w:hAnsi="Arial" w:cs="Arial"/>
          <w:sz w:val="18"/>
          <w:szCs w:val="18"/>
          <w:lang w:val="en-GB"/>
        </w:rPr>
        <w:fldChar w:fldCharType="begin">
          <w:ffData>
            <w:name w:val=""/>
            <w:enabled/>
            <w:calcOnExit w:val="0"/>
            <w:checkBox>
              <w:sizeAuto/>
              <w:default w:val="0"/>
            </w:checkBox>
          </w:ffData>
        </w:fldChar>
      </w:r>
      <w:r w:rsidRPr="00810DC4">
        <w:rPr>
          <w:rFonts w:ascii="Arial" w:hAnsi="Arial" w:cs="Arial"/>
          <w:sz w:val="18"/>
          <w:szCs w:val="18"/>
          <w:lang w:val="en-GB"/>
        </w:rPr>
        <w:instrText xml:space="preserve"> FORMCHECKBOX </w:instrText>
      </w:r>
      <w:r w:rsidRPr="00810DC4">
        <w:rPr>
          <w:rFonts w:ascii="Arial" w:hAnsi="Arial" w:cs="Arial"/>
          <w:sz w:val="18"/>
          <w:szCs w:val="18"/>
          <w:lang w:val="en-GB"/>
        </w:rPr>
      </w:r>
      <w:r w:rsidRPr="00810DC4">
        <w:rPr>
          <w:rFonts w:ascii="Arial" w:hAnsi="Arial" w:cs="Arial"/>
          <w:sz w:val="18"/>
          <w:szCs w:val="18"/>
          <w:lang w:val="en-GB"/>
        </w:rPr>
        <w:fldChar w:fldCharType="separate"/>
      </w:r>
      <w:r w:rsidRPr="00810DC4">
        <w:rPr>
          <w:rFonts w:ascii="Arial" w:hAnsi="Arial" w:cs="Arial"/>
          <w:sz w:val="18"/>
          <w:szCs w:val="18"/>
          <w:lang w:val="en-GB"/>
        </w:rPr>
        <w:fldChar w:fldCharType="end"/>
      </w:r>
      <w:r w:rsidRPr="00810DC4">
        <w:rPr>
          <w:rFonts w:ascii="Arial" w:hAnsi="Arial" w:cs="Arial"/>
          <w:sz w:val="18"/>
          <w:szCs w:val="18"/>
          <w:lang w:val="en-GB"/>
        </w:rPr>
        <w:t xml:space="preserve"> no</w:t>
      </w:r>
    </w:p>
    <w:p w14:paraId="5A90229D" w14:textId="77777777" w:rsidR="00810DC4" w:rsidRPr="00810DC4" w:rsidRDefault="00810DC4" w:rsidP="005E4476">
      <w:pPr>
        <w:spacing w:before="54" w:after="66"/>
        <w:rPr>
          <w:rFonts w:ascii="Arial" w:hAnsi="Arial" w:cs="Arial"/>
          <w:sz w:val="18"/>
          <w:szCs w:val="18"/>
          <w:lang w:val="en-GB"/>
        </w:rPr>
      </w:pPr>
      <w:r w:rsidRPr="00810DC4">
        <w:rPr>
          <w:rFonts w:ascii="Arial" w:hAnsi="Arial" w:cs="Arial"/>
          <w:b/>
          <w:sz w:val="18"/>
          <w:szCs w:val="18"/>
          <w:lang w:val="en-GB"/>
        </w:rPr>
        <w:t xml:space="preserve">Annexes </w:t>
      </w:r>
      <w:r w:rsidRPr="00810DC4">
        <w:rPr>
          <w:rFonts w:ascii="Arial" w:hAnsi="Arial" w:cs="Arial"/>
          <w:sz w:val="18"/>
          <w:szCs w:val="18"/>
          <w:lang w:val="en-GB"/>
        </w:rPr>
        <w:t>(e.g. opinion of an expert, detailed explanation of the classification, ...):</w:t>
      </w:r>
    </w:p>
    <w:p w14:paraId="668CC6A3" w14:textId="77777777" w:rsidR="00810DC4" w:rsidRPr="00810DC4" w:rsidRDefault="00810DC4" w:rsidP="00033406">
      <w:pPr>
        <w:spacing w:before="54" w:after="66" w:line="360" w:lineRule="auto"/>
        <w:rPr>
          <w:rFonts w:ascii="Arial" w:hAnsi="Arial" w:cs="Arial"/>
          <w:b/>
          <w:sz w:val="18"/>
          <w:szCs w:val="18"/>
          <w:lang w:val="en-GB"/>
        </w:rPr>
      </w:pPr>
    </w:p>
    <w:p w14:paraId="41AD40BE" w14:textId="77777777" w:rsidR="00810DC4" w:rsidRPr="00810DC4" w:rsidRDefault="00810DC4" w:rsidP="005E4476">
      <w:pPr>
        <w:spacing w:before="54" w:after="66"/>
        <w:rPr>
          <w:rFonts w:ascii="Arial" w:hAnsi="Arial" w:cs="Arial"/>
          <w:b/>
          <w:sz w:val="18"/>
          <w:szCs w:val="18"/>
          <w:lang w:val="en-GB"/>
        </w:rPr>
      </w:pPr>
    </w:p>
    <w:p w14:paraId="2E999796" w14:textId="77777777" w:rsidR="00810DC4" w:rsidRPr="00810DC4" w:rsidRDefault="00810DC4" w:rsidP="006E021D">
      <w:pPr>
        <w:tabs>
          <w:tab w:val="right" w:leader="underscore" w:pos="9639"/>
        </w:tabs>
        <w:rPr>
          <w:rFonts w:ascii="Arial" w:hAnsi="Arial" w:cs="Arial"/>
          <w:i/>
          <w:sz w:val="18"/>
          <w:szCs w:val="18"/>
          <w:lang w:val="en-GB"/>
        </w:rPr>
      </w:pPr>
      <w:r w:rsidRPr="00810DC4">
        <w:rPr>
          <w:rFonts w:ascii="Arial" w:hAnsi="Arial" w:cs="Arial"/>
          <w:sz w:val="18"/>
          <w:szCs w:val="18"/>
          <w:lang w:val="en-GB"/>
        </w:rPr>
        <w:t>Place and date</w:t>
      </w:r>
      <w:r w:rsidRPr="00810DC4">
        <w:rPr>
          <w:rFonts w:ascii="Arial" w:hAnsi="Arial" w:cs="Arial"/>
          <w:i/>
          <w:sz w:val="18"/>
          <w:szCs w:val="18"/>
          <w:lang w:val="en-GB"/>
        </w:rPr>
        <w:t xml:space="preserve">: </w:t>
      </w:r>
      <w:r w:rsidRPr="00810DC4">
        <w:rPr>
          <w:rFonts w:ascii="Arial" w:hAnsi="Arial" w:cs="Arial"/>
          <w:i/>
          <w:sz w:val="18"/>
          <w:szCs w:val="18"/>
          <w:lang w:val="en-GB"/>
        </w:rPr>
        <w:fldChar w:fldCharType="begin">
          <w:ffData>
            <w:name w:val="Text78"/>
            <w:enabled/>
            <w:calcOnExit w:val="0"/>
            <w:textInput/>
          </w:ffData>
        </w:fldChar>
      </w:r>
      <w:r w:rsidRPr="00810DC4">
        <w:rPr>
          <w:rFonts w:ascii="Arial" w:hAnsi="Arial" w:cs="Arial"/>
          <w:i/>
          <w:sz w:val="18"/>
          <w:szCs w:val="18"/>
          <w:lang w:val="en-GB"/>
        </w:rPr>
        <w:instrText xml:space="preserve"> FORMTEXT </w:instrText>
      </w:r>
      <w:r w:rsidRPr="00810DC4">
        <w:rPr>
          <w:rFonts w:ascii="Arial" w:hAnsi="Arial" w:cs="Arial"/>
          <w:i/>
          <w:sz w:val="18"/>
          <w:szCs w:val="18"/>
          <w:lang w:val="en-GB"/>
        </w:rPr>
      </w:r>
      <w:r w:rsidRPr="00810DC4">
        <w:rPr>
          <w:rFonts w:ascii="Arial" w:hAnsi="Arial" w:cs="Arial"/>
          <w:i/>
          <w:sz w:val="18"/>
          <w:szCs w:val="18"/>
          <w:lang w:val="en-GB"/>
        </w:rPr>
        <w:fldChar w:fldCharType="separate"/>
      </w:r>
      <w:r w:rsidRPr="00810DC4">
        <w:rPr>
          <w:rFonts w:ascii="Arial" w:hAnsi="Arial" w:cs="Arial"/>
          <w:i/>
          <w:noProof/>
          <w:sz w:val="18"/>
          <w:szCs w:val="18"/>
          <w:lang w:val="en-GB"/>
        </w:rPr>
        <w:t> </w:t>
      </w:r>
      <w:r w:rsidRPr="00810DC4">
        <w:rPr>
          <w:rFonts w:ascii="Arial" w:hAnsi="Arial" w:cs="Arial"/>
          <w:i/>
          <w:noProof/>
          <w:sz w:val="18"/>
          <w:szCs w:val="18"/>
          <w:lang w:val="en-GB"/>
        </w:rPr>
        <w:t> </w:t>
      </w:r>
      <w:r w:rsidRPr="00810DC4">
        <w:rPr>
          <w:rFonts w:ascii="Arial" w:hAnsi="Arial" w:cs="Arial"/>
          <w:i/>
          <w:noProof/>
          <w:sz w:val="18"/>
          <w:szCs w:val="18"/>
          <w:lang w:val="en-GB"/>
        </w:rPr>
        <w:t> </w:t>
      </w:r>
      <w:r w:rsidRPr="00810DC4">
        <w:rPr>
          <w:rFonts w:ascii="Arial" w:hAnsi="Arial" w:cs="Arial"/>
          <w:i/>
          <w:noProof/>
          <w:sz w:val="18"/>
          <w:szCs w:val="18"/>
          <w:lang w:val="en-GB"/>
        </w:rPr>
        <w:t> </w:t>
      </w:r>
      <w:r w:rsidRPr="00810DC4">
        <w:rPr>
          <w:rFonts w:ascii="Arial" w:hAnsi="Arial" w:cs="Arial"/>
          <w:i/>
          <w:noProof/>
          <w:sz w:val="18"/>
          <w:szCs w:val="18"/>
          <w:lang w:val="en-GB"/>
        </w:rPr>
        <w:t> </w:t>
      </w:r>
      <w:r w:rsidRPr="00810DC4">
        <w:rPr>
          <w:rFonts w:ascii="Arial" w:hAnsi="Arial" w:cs="Arial"/>
          <w:i/>
          <w:sz w:val="18"/>
          <w:szCs w:val="18"/>
          <w:lang w:val="en-GB"/>
        </w:rPr>
        <w:fldChar w:fldCharType="end"/>
      </w:r>
    </w:p>
    <w:p w14:paraId="57819ACA" w14:textId="2B9A293B" w:rsidR="00E748BD" w:rsidRPr="006E021D" w:rsidRDefault="00810DC4" w:rsidP="00033406">
      <w:pPr>
        <w:tabs>
          <w:tab w:val="right" w:leader="underscore" w:pos="9639"/>
        </w:tabs>
        <w:rPr>
          <w:rFonts w:ascii="Arial" w:hAnsi="Arial" w:cs="Arial"/>
          <w:i/>
          <w:sz w:val="18"/>
          <w:szCs w:val="18"/>
          <w:lang w:val="en-GB"/>
        </w:rPr>
      </w:pPr>
      <w:r w:rsidRPr="00810DC4">
        <w:rPr>
          <w:rFonts w:ascii="Arial" w:hAnsi="Arial" w:cs="Arial"/>
          <w:b/>
          <w:sz w:val="18"/>
          <w:szCs w:val="18"/>
          <w:lang w:val="en-GB"/>
        </w:rPr>
        <w:t>Signature of the person responsible for reviewing the questionnaire (PL, FR):</w:t>
      </w:r>
    </w:p>
    <w:sectPr w:rsidR="00E748BD" w:rsidRPr="006E021D" w:rsidSect="00033406">
      <w:headerReference w:type="even" r:id="rId10"/>
      <w:headerReference w:type="default" r:id="rId11"/>
      <w:footerReference w:type="even" r:id="rId12"/>
      <w:footerReference w:type="default" r:id="rId13"/>
      <w:headerReference w:type="first" r:id="rId14"/>
      <w:footerReference w:type="first" r:id="rId15"/>
      <w:pgSz w:w="11906" w:h="16838"/>
      <w:pgMar w:top="1135"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013B7" w14:textId="77777777" w:rsidR="00D003BA" w:rsidRDefault="00D003BA" w:rsidP="00980CF1">
      <w:pPr>
        <w:spacing w:after="0" w:line="240" w:lineRule="auto"/>
      </w:pPr>
      <w:r>
        <w:separator/>
      </w:r>
    </w:p>
  </w:endnote>
  <w:endnote w:type="continuationSeparator" w:id="0">
    <w:p w14:paraId="22147A9D" w14:textId="77777777" w:rsidR="00D003BA" w:rsidRDefault="00D003BA" w:rsidP="00980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20">
    <w:altName w:val="Times New Roman"/>
    <w:panose1 w:val="00000000000000000000"/>
    <w:charset w:val="00"/>
    <w:family w:val="swiss"/>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E9EB6" w14:textId="77777777" w:rsidR="002333DB" w:rsidRDefault="002333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7" w:type="dxa"/>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3174"/>
      <w:gridCol w:w="3174"/>
      <w:gridCol w:w="3079"/>
    </w:tblGrid>
    <w:tr w:rsidR="00665A7E" w14:paraId="3E03F506" w14:textId="77777777" w:rsidTr="00DB47C2">
      <w:trPr>
        <w:trHeight w:val="558"/>
      </w:trPr>
      <w:tc>
        <w:tcPr>
          <w:tcW w:w="3174" w:type="dxa"/>
        </w:tcPr>
        <w:p w14:paraId="21EC52A7" w14:textId="77777777" w:rsidR="00665A7E" w:rsidRDefault="00665A7E" w:rsidP="00665A7E">
          <w:pPr>
            <w:pStyle w:val="footer-l"/>
          </w:pPr>
          <w:r>
            <w:t>MDR DN036E</w:t>
          </w:r>
        </w:p>
      </w:tc>
      <w:tc>
        <w:tcPr>
          <w:tcW w:w="3174" w:type="dxa"/>
        </w:tcPr>
        <w:p w14:paraId="022B8832" w14:textId="58A53721" w:rsidR="00665A7E" w:rsidRDefault="00665A7E" w:rsidP="00665A7E">
          <w:pPr>
            <w:pStyle w:val="footer-c"/>
          </w:pPr>
          <w:r>
            <w:t xml:space="preserve">ISSUE:   </w:t>
          </w:r>
          <w:r w:rsidR="00352C03">
            <w:t xml:space="preserve">08 </w:t>
          </w:r>
          <w:r w:rsidR="00B34102">
            <w:t xml:space="preserve">/ </w:t>
          </w:r>
          <w:r w:rsidR="00334817">
            <w:t>202</w:t>
          </w:r>
          <w:r w:rsidR="00352C03">
            <w:t>5</w:t>
          </w:r>
          <w:r w:rsidR="00B83F69">
            <w:t>-</w:t>
          </w:r>
          <w:r w:rsidR="002333DB">
            <w:t>08-21</w:t>
          </w:r>
        </w:p>
      </w:tc>
      <w:tc>
        <w:tcPr>
          <w:tcW w:w="3079" w:type="dxa"/>
        </w:tcPr>
        <w:p w14:paraId="5B148A21" w14:textId="77777777" w:rsidR="00665A7E" w:rsidRDefault="00665A7E" w:rsidP="00665A7E">
          <w:pPr>
            <w:pStyle w:val="footer-d"/>
          </w:pPr>
          <w:r>
            <w:t xml:space="preserve">PAGE: </w:t>
          </w:r>
          <w:r>
            <w:fldChar w:fldCharType="begin"/>
          </w:r>
          <w:r>
            <w:instrText xml:space="preserve">PAGE </w:instrText>
          </w:r>
          <w:r>
            <w:fldChar w:fldCharType="separate"/>
          </w:r>
          <w:r>
            <w:t>1</w:t>
          </w:r>
          <w:r>
            <w:fldChar w:fldCharType="end"/>
          </w:r>
          <w:r>
            <w:t xml:space="preserve"> (</w:t>
          </w:r>
          <w:r>
            <w:fldChar w:fldCharType="begin"/>
          </w:r>
          <w:r>
            <w:instrText xml:space="preserve">NUMPAGES </w:instrText>
          </w:r>
          <w:r>
            <w:fldChar w:fldCharType="separate"/>
          </w:r>
          <w:r>
            <w:t>15</w:t>
          </w:r>
          <w:r>
            <w:fldChar w:fldCharType="end"/>
          </w:r>
          <w:r>
            <w:t>) </w:t>
          </w:r>
        </w:p>
      </w:tc>
    </w:tr>
  </w:tbl>
  <w:p w14:paraId="42E99BEB" w14:textId="423892A6" w:rsidR="00843AEE" w:rsidRPr="00431B84" w:rsidRDefault="00665A7E" w:rsidP="00431B84">
    <w:pPr>
      <w:pStyle w:val="footersiq"/>
      <w:tabs>
        <w:tab w:val="clear" w:pos="9360"/>
        <w:tab w:val="right" w:pos="9498"/>
      </w:tabs>
      <w:ind w:left="142" w:right="-567"/>
      <w:rPr>
        <w:lang w:val="sl-SI"/>
      </w:rPr>
    </w:pPr>
    <w:r w:rsidRPr="00CF3FA3">
      <w:rPr>
        <w:lang w:val="sl-SI"/>
      </w:rPr>
      <w:t>SIQ Ljubljana</w:t>
    </w:r>
    <w:r w:rsidRPr="00CF3FA3">
      <w:rPr>
        <w:lang w:val="sl-SI"/>
      </w:rPr>
      <w:tab/>
    </w:r>
    <w:r>
      <w:rPr>
        <w:lang w:val="sl-SI"/>
      </w:rPr>
      <w:t xml:space="preserve">Confidentiality level: </w:t>
    </w:r>
    <w:r w:rsidR="005350ED">
      <w:rPr>
        <w:lang w:val="sl-SI"/>
      </w:rPr>
      <w:t>Confidential</w:t>
    </w:r>
    <w:r w:rsidRPr="00CF3FA3">
      <w:rPr>
        <w:lang w:val="sl-SI"/>
      </w:rPr>
      <w:tab/>
    </w:r>
    <w:r w:rsidRPr="008F0C89">
      <w:fldChar w:fldCharType="begin"/>
    </w:r>
    <w:r w:rsidRPr="00CF3FA3">
      <w:rPr>
        <w:lang w:val="sl-SI"/>
      </w:rPr>
      <w:instrText xml:space="preserve"> FILENAME  \* MERGEFORMAT </w:instrText>
    </w:r>
    <w:r w:rsidRPr="008F0C89">
      <w:fldChar w:fldCharType="separate"/>
    </w:r>
    <w:r w:rsidR="002333DB">
      <w:rPr>
        <w:noProof/>
        <w:lang w:val="sl-SI"/>
      </w:rPr>
      <w:t>MDR DN036E-08</w:t>
    </w:r>
    <w:r w:rsidRPr="008F0C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3174"/>
      <w:gridCol w:w="3174"/>
      <w:gridCol w:w="3079"/>
    </w:tblGrid>
    <w:tr w:rsidR="00B84F7B" w14:paraId="59722034" w14:textId="77777777" w:rsidTr="004A1E5B">
      <w:trPr>
        <w:trHeight w:val="558"/>
      </w:trPr>
      <w:tc>
        <w:tcPr>
          <w:tcW w:w="3174" w:type="dxa"/>
        </w:tcPr>
        <w:p w14:paraId="5C9D1899" w14:textId="36C3F5BD" w:rsidR="00B84F7B" w:rsidRDefault="00B84F7B" w:rsidP="00B84F7B">
          <w:pPr>
            <w:pStyle w:val="footer-l"/>
          </w:pPr>
          <w:r>
            <w:t>MDR DN036E</w:t>
          </w:r>
        </w:p>
      </w:tc>
      <w:tc>
        <w:tcPr>
          <w:tcW w:w="3174" w:type="dxa"/>
        </w:tcPr>
        <w:p w14:paraId="11C59F45" w14:textId="78CB33F8" w:rsidR="00B84F7B" w:rsidRDefault="00B84F7B" w:rsidP="00B84F7B">
          <w:pPr>
            <w:pStyle w:val="footer-c"/>
          </w:pPr>
          <w:r>
            <w:t xml:space="preserve">ISSUE:   </w:t>
          </w:r>
          <w:r w:rsidR="00FD6158">
            <w:t>0</w:t>
          </w:r>
          <w:r w:rsidR="00033406">
            <w:t>8</w:t>
          </w:r>
          <w:r w:rsidR="00FD6158">
            <w:t xml:space="preserve"> </w:t>
          </w:r>
          <w:r>
            <w:t xml:space="preserve">/ </w:t>
          </w:r>
          <w:r w:rsidR="00033406">
            <w:t>2025-</w:t>
          </w:r>
          <w:r w:rsidR="002333DB">
            <w:t>08-21</w:t>
          </w:r>
        </w:p>
      </w:tc>
      <w:tc>
        <w:tcPr>
          <w:tcW w:w="3079" w:type="dxa"/>
        </w:tcPr>
        <w:p w14:paraId="657BCCF1" w14:textId="5A3CA9ED" w:rsidR="00B84F7B" w:rsidRDefault="00B84F7B" w:rsidP="00B84F7B">
          <w:pPr>
            <w:pStyle w:val="footer-d"/>
          </w:pPr>
          <w:r>
            <w:t xml:space="preserve">PAGE: </w:t>
          </w:r>
          <w:r>
            <w:fldChar w:fldCharType="begin"/>
          </w:r>
          <w:r>
            <w:instrText xml:space="preserve">PAGE </w:instrText>
          </w:r>
          <w:r>
            <w:fldChar w:fldCharType="separate"/>
          </w:r>
          <w:r>
            <w:t>5</w:t>
          </w:r>
          <w:r>
            <w:fldChar w:fldCharType="end"/>
          </w:r>
          <w:r>
            <w:t xml:space="preserve"> (</w:t>
          </w:r>
          <w:r>
            <w:fldChar w:fldCharType="begin"/>
          </w:r>
          <w:r>
            <w:instrText xml:space="preserve">NUMPAGES </w:instrText>
          </w:r>
          <w:r>
            <w:fldChar w:fldCharType="separate"/>
          </w:r>
          <w:r>
            <w:t>16</w:t>
          </w:r>
          <w:r>
            <w:fldChar w:fldCharType="end"/>
          </w:r>
          <w:r>
            <w:t>) </w:t>
          </w:r>
        </w:p>
      </w:tc>
    </w:tr>
  </w:tbl>
  <w:p w14:paraId="0A4A3EE4" w14:textId="34FEC30A" w:rsidR="00B84F7B" w:rsidRPr="00B84F7B" w:rsidRDefault="00B84F7B" w:rsidP="008448F3">
    <w:pPr>
      <w:pStyle w:val="footersiq"/>
      <w:ind w:right="-567"/>
      <w:rPr>
        <w:lang w:val="sl-SI"/>
      </w:rPr>
    </w:pPr>
    <w:r w:rsidRPr="00CF3FA3">
      <w:rPr>
        <w:lang w:val="sl-SI"/>
      </w:rPr>
      <w:t>SIQ Ljubljana</w:t>
    </w:r>
    <w:r w:rsidRPr="00CF3FA3">
      <w:rPr>
        <w:lang w:val="sl-SI"/>
      </w:rPr>
      <w:tab/>
    </w:r>
    <w:r w:rsidR="00301739">
      <w:rPr>
        <w:lang w:val="sl-SI"/>
      </w:rPr>
      <w:t xml:space="preserve">Confidentiality level: </w:t>
    </w:r>
    <w:r w:rsidR="005350ED" w:rsidRPr="005350ED">
      <w:rPr>
        <w:lang w:val="sl-SI"/>
      </w:rPr>
      <w:t>Confidential</w:t>
    </w:r>
    <w:r w:rsidRPr="00CF3FA3">
      <w:rPr>
        <w:lang w:val="sl-SI"/>
      </w:rPr>
      <w:tab/>
    </w:r>
    <w:r w:rsidRPr="008F0C89">
      <w:fldChar w:fldCharType="begin"/>
    </w:r>
    <w:r w:rsidRPr="00CF3FA3">
      <w:rPr>
        <w:lang w:val="sl-SI"/>
      </w:rPr>
      <w:instrText xml:space="preserve"> FILENAME  \* MERGEFORMAT </w:instrText>
    </w:r>
    <w:r w:rsidRPr="008F0C89">
      <w:fldChar w:fldCharType="separate"/>
    </w:r>
    <w:r w:rsidR="002333DB">
      <w:rPr>
        <w:noProof/>
        <w:lang w:val="sl-SI"/>
      </w:rPr>
      <w:t>MDR DN036E-08</w:t>
    </w:r>
    <w:r w:rsidRPr="008F0C89">
      <w:fldChar w:fldCharType="end"/>
    </w:r>
  </w:p>
  <w:p w14:paraId="5D5B55B1" w14:textId="77777777" w:rsidR="00B84F7B" w:rsidRPr="000D17B2" w:rsidRDefault="00B84F7B" w:rsidP="00B84F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B4353" w14:textId="77777777" w:rsidR="00D003BA" w:rsidRDefault="00D003BA" w:rsidP="00980CF1">
      <w:pPr>
        <w:spacing w:after="0" w:line="240" w:lineRule="auto"/>
      </w:pPr>
      <w:r>
        <w:separator/>
      </w:r>
    </w:p>
  </w:footnote>
  <w:footnote w:type="continuationSeparator" w:id="0">
    <w:p w14:paraId="0B7592F7" w14:textId="77777777" w:rsidR="00D003BA" w:rsidRDefault="00D003BA" w:rsidP="00980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FE1A4" w14:textId="77777777" w:rsidR="002333DB" w:rsidRDefault="002333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60E2" w14:textId="77777777" w:rsidR="002333DB" w:rsidRDefault="002333D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45D81" w14:textId="77777777" w:rsidR="002333DB" w:rsidRDefault="002333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03886"/>
    <w:multiLevelType w:val="hybridMultilevel"/>
    <w:tmpl w:val="D7009C44"/>
    <w:lvl w:ilvl="0" w:tplc="D7DCC714">
      <w:start w:val="4"/>
      <w:numFmt w:val="bullet"/>
      <w:lvlText w:val="—"/>
      <w:lvlJc w:val="left"/>
      <w:pPr>
        <w:tabs>
          <w:tab w:val="num" w:pos="720"/>
        </w:tabs>
        <w:ind w:left="720" w:hanging="360"/>
      </w:pPr>
      <w:rPr>
        <w:rFonts w:ascii="Arial" w:eastAsia="Calibri"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3E6A14"/>
    <w:multiLevelType w:val="hybridMultilevel"/>
    <w:tmpl w:val="0ECAB88E"/>
    <w:lvl w:ilvl="0" w:tplc="37B6AA5C">
      <w:start w:val="2"/>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9B22A84"/>
    <w:multiLevelType w:val="hybridMultilevel"/>
    <w:tmpl w:val="74763940"/>
    <w:lvl w:ilvl="0" w:tplc="79C614CE">
      <w:start w:val="5"/>
      <w:numFmt w:val="bullet"/>
      <w:lvlText w:val="—"/>
      <w:lvlJc w:val="left"/>
      <w:pPr>
        <w:tabs>
          <w:tab w:val="num" w:pos="720"/>
        </w:tabs>
        <w:ind w:left="720" w:hanging="360"/>
      </w:pPr>
      <w:rPr>
        <w:rFonts w:ascii="TimesNewRoman+20" w:eastAsia="Times New Roman" w:hAnsi="TimesNewRoman+20" w:cs="TimesNewRoman+20"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D0C87"/>
    <w:multiLevelType w:val="hybridMultilevel"/>
    <w:tmpl w:val="D05CF04A"/>
    <w:lvl w:ilvl="0" w:tplc="0424000F">
      <w:start w:val="1"/>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B4F5EA5"/>
    <w:multiLevelType w:val="multilevel"/>
    <w:tmpl w:val="37C4C396"/>
    <w:lvl w:ilvl="0">
      <w:start w:val="1"/>
      <w:numFmt w:val="decimal"/>
      <w:lvlText w:val="%1."/>
      <w:lvlJc w:val="left"/>
      <w:pPr>
        <w:ind w:left="284" w:firstLine="76"/>
      </w:pPr>
      <w:rPr>
        <w:rFonts w:hint="default"/>
        <w:b/>
        <w:bCs w:val="0"/>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393663E"/>
    <w:multiLevelType w:val="hybridMultilevel"/>
    <w:tmpl w:val="632AC694"/>
    <w:lvl w:ilvl="0" w:tplc="7438F89E">
      <w:start w:val="12"/>
      <w:numFmt w:val="bullet"/>
      <w:lvlText w:val="—"/>
      <w:lvlJc w:val="left"/>
      <w:pPr>
        <w:tabs>
          <w:tab w:val="num" w:pos="720"/>
        </w:tabs>
        <w:ind w:left="720" w:hanging="360"/>
      </w:pPr>
      <w:rPr>
        <w:rFonts w:ascii="Calibri" w:eastAsia="Calibri" w:hAnsi="Calibri" w:cs="Calibri"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E007048"/>
    <w:multiLevelType w:val="hybridMultilevel"/>
    <w:tmpl w:val="9E500148"/>
    <w:lvl w:ilvl="0" w:tplc="79C614CE">
      <w:start w:val="5"/>
      <w:numFmt w:val="bullet"/>
      <w:lvlText w:val="—"/>
      <w:lvlJc w:val="left"/>
      <w:pPr>
        <w:tabs>
          <w:tab w:val="num" w:pos="720"/>
        </w:tabs>
        <w:ind w:left="720" w:hanging="360"/>
      </w:pPr>
      <w:rPr>
        <w:rFonts w:ascii="TimesNewRoman+20" w:eastAsia="Times New Roman" w:hAnsi="TimesNewRoman+20" w:cs="TimesNewRoman+20"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18D79A9"/>
    <w:multiLevelType w:val="hybridMultilevel"/>
    <w:tmpl w:val="21481848"/>
    <w:lvl w:ilvl="0" w:tplc="79C614CE">
      <w:start w:val="5"/>
      <w:numFmt w:val="bullet"/>
      <w:lvlText w:val="—"/>
      <w:lvlJc w:val="left"/>
      <w:pPr>
        <w:tabs>
          <w:tab w:val="num" w:pos="720"/>
        </w:tabs>
        <w:ind w:left="720" w:hanging="360"/>
      </w:pPr>
      <w:rPr>
        <w:rFonts w:ascii="TimesNewRoman+20" w:eastAsia="Times New Roman" w:hAnsi="TimesNewRoman+20" w:cs="TimesNewRoman+20"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165DAE"/>
    <w:multiLevelType w:val="hybridMultilevel"/>
    <w:tmpl w:val="6F3A7D4A"/>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4BD31C09"/>
    <w:multiLevelType w:val="hybridMultilevel"/>
    <w:tmpl w:val="A890460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60A90673"/>
    <w:multiLevelType w:val="hybridMultilevel"/>
    <w:tmpl w:val="53FE8FC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10213899">
    <w:abstractNumId w:val="6"/>
  </w:num>
  <w:num w:numId="2" w16cid:durableId="190069470">
    <w:abstractNumId w:val="7"/>
  </w:num>
  <w:num w:numId="3" w16cid:durableId="197354489">
    <w:abstractNumId w:val="2"/>
  </w:num>
  <w:num w:numId="4" w16cid:durableId="629625768">
    <w:abstractNumId w:val="4"/>
  </w:num>
  <w:num w:numId="5" w16cid:durableId="1135563675">
    <w:abstractNumId w:val="10"/>
  </w:num>
  <w:num w:numId="6" w16cid:durableId="162595329">
    <w:abstractNumId w:val="3"/>
  </w:num>
  <w:num w:numId="7" w16cid:durableId="1310482607">
    <w:abstractNumId w:val="8"/>
  </w:num>
  <w:num w:numId="8" w16cid:durableId="636689500">
    <w:abstractNumId w:val="5"/>
  </w:num>
  <w:num w:numId="9" w16cid:durableId="786048833">
    <w:abstractNumId w:val="0"/>
  </w:num>
  <w:num w:numId="10" w16cid:durableId="925186114">
    <w:abstractNumId w:val="9"/>
  </w:num>
  <w:num w:numId="11" w16cid:durableId="9149761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67F"/>
    <w:rsid w:val="000200E3"/>
    <w:rsid w:val="0002619B"/>
    <w:rsid w:val="00033406"/>
    <w:rsid w:val="00037326"/>
    <w:rsid w:val="00040D5B"/>
    <w:rsid w:val="00041831"/>
    <w:rsid w:val="00047765"/>
    <w:rsid w:val="00051087"/>
    <w:rsid w:val="00063105"/>
    <w:rsid w:val="00064432"/>
    <w:rsid w:val="000928B4"/>
    <w:rsid w:val="00093BFA"/>
    <w:rsid w:val="000A3165"/>
    <w:rsid w:val="000A4349"/>
    <w:rsid w:val="000A5EB9"/>
    <w:rsid w:val="000C6236"/>
    <w:rsid w:val="000D1CB9"/>
    <w:rsid w:val="000D6353"/>
    <w:rsid w:val="000E04BE"/>
    <w:rsid w:val="000E717C"/>
    <w:rsid w:val="000F0DCA"/>
    <w:rsid w:val="0010219D"/>
    <w:rsid w:val="0010284F"/>
    <w:rsid w:val="00113421"/>
    <w:rsid w:val="001162AF"/>
    <w:rsid w:val="00130970"/>
    <w:rsid w:val="0013357D"/>
    <w:rsid w:val="00141369"/>
    <w:rsid w:val="00144811"/>
    <w:rsid w:val="00147E4C"/>
    <w:rsid w:val="00177907"/>
    <w:rsid w:val="00180622"/>
    <w:rsid w:val="00185963"/>
    <w:rsid w:val="00192377"/>
    <w:rsid w:val="00193DA6"/>
    <w:rsid w:val="001B3564"/>
    <w:rsid w:val="001B4A14"/>
    <w:rsid w:val="001B6AC2"/>
    <w:rsid w:val="001C1931"/>
    <w:rsid w:val="001D0F39"/>
    <w:rsid w:val="001F2F0E"/>
    <w:rsid w:val="00203423"/>
    <w:rsid w:val="00203C8D"/>
    <w:rsid w:val="00204FF4"/>
    <w:rsid w:val="0021467E"/>
    <w:rsid w:val="002225B1"/>
    <w:rsid w:val="00227DF2"/>
    <w:rsid w:val="002333DB"/>
    <w:rsid w:val="002432F8"/>
    <w:rsid w:val="00265F16"/>
    <w:rsid w:val="00271112"/>
    <w:rsid w:val="0027366E"/>
    <w:rsid w:val="00292D5F"/>
    <w:rsid w:val="002A6363"/>
    <w:rsid w:val="002B7D78"/>
    <w:rsid w:val="002D0F99"/>
    <w:rsid w:val="002D291C"/>
    <w:rsid w:val="002D4457"/>
    <w:rsid w:val="002D5467"/>
    <w:rsid w:val="002E70CD"/>
    <w:rsid w:val="002E76FD"/>
    <w:rsid w:val="002F7426"/>
    <w:rsid w:val="00301739"/>
    <w:rsid w:val="0030429A"/>
    <w:rsid w:val="00304A14"/>
    <w:rsid w:val="0032448B"/>
    <w:rsid w:val="00334817"/>
    <w:rsid w:val="00337C4E"/>
    <w:rsid w:val="003426F3"/>
    <w:rsid w:val="00350A25"/>
    <w:rsid w:val="00350C34"/>
    <w:rsid w:val="00352C03"/>
    <w:rsid w:val="00357BA4"/>
    <w:rsid w:val="00362735"/>
    <w:rsid w:val="00395437"/>
    <w:rsid w:val="003C5BA1"/>
    <w:rsid w:val="003D4EFC"/>
    <w:rsid w:val="003D736B"/>
    <w:rsid w:val="003E2028"/>
    <w:rsid w:val="003F4A9C"/>
    <w:rsid w:val="004002E0"/>
    <w:rsid w:val="004007F2"/>
    <w:rsid w:val="00415E23"/>
    <w:rsid w:val="00417CB6"/>
    <w:rsid w:val="00426647"/>
    <w:rsid w:val="00431230"/>
    <w:rsid w:val="00431991"/>
    <w:rsid w:val="00431B84"/>
    <w:rsid w:val="00441191"/>
    <w:rsid w:val="00445EEE"/>
    <w:rsid w:val="00463C28"/>
    <w:rsid w:val="00464266"/>
    <w:rsid w:val="004840F5"/>
    <w:rsid w:val="00492A0F"/>
    <w:rsid w:val="004A12F6"/>
    <w:rsid w:val="004A1A55"/>
    <w:rsid w:val="004A3EEB"/>
    <w:rsid w:val="004B320F"/>
    <w:rsid w:val="004B636D"/>
    <w:rsid w:val="004D29CF"/>
    <w:rsid w:val="004D6410"/>
    <w:rsid w:val="004E5C93"/>
    <w:rsid w:val="004F214D"/>
    <w:rsid w:val="004F7908"/>
    <w:rsid w:val="00514C03"/>
    <w:rsid w:val="00517B78"/>
    <w:rsid w:val="005203C5"/>
    <w:rsid w:val="005219AD"/>
    <w:rsid w:val="00522532"/>
    <w:rsid w:val="0053405B"/>
    <w:rsid w:val="00534774"/>
    <w:rsid w:val="005350ED"/>
    <w:rsid w:val="005405DC"/>
    <w:rsid w:val="00560EF6"/>
    <w:rsid w:val="005617ED"/>
    <w:rsid w:val="00581067"/>
    <w:rsid w:val="0059426C"/>
    <w:rsid w:val="00594D74"/>
    <w:rsid w:val="005A1E4E"/>
    <w:rsid w:val="005B6858"/>
    <w:rsid w:val="005C4046"/>
    <w:rsid w:val="005C5382"/>
    <w:rsid w:val="005D1F73"/>
    <w:rsid w:val="005E27FD"/>
    <w:rsid w:val="005E4476"/>
    <w:rsid w:val="005E6B40"/>
    <w:rsid w:val="00602BBA"/>
    <w:rsid w:val="00607302"/>
    <w:rsid w:val="00611B42"/>
    <w:rsid w:val="00614497"/>
    <w:rsid w:val="00621910"/>
    <w:rsid w:val="00631EF0"/>
    <w:rsid w:val="0063419E"/>
    <w:rsid w:val="00643A9D"/>
    <w:rsid w:val="006525A8"/>
    <w:rsid w:val="00652CA2"/>
    <w:rsid w:val="00652FA9"/>
    <w:rsid w:val="0065412B"/>
    <w:rsid w:val="00660832"/>
    <w:rsid w:val="00665A7E"/>
    <w:rsid w:val="0068226D"/>
    <w:rsid w:val="00686651"/>
    <w:rsid w:val="006904B1"/>
    <w:rsid w:val="006A7CF2"/>
    <w:rsid w:val="006D00C5"/>
    <w:rsid w:val="006D36D0"/>
    <w:rsid w:val="006E021D"/>
    <w:rsid w:val="006E4CC3"/>
    <w:rsid w:val="006E6C34"/>
    <w:rsid w:val="006F0A9B"/>
    <w:rsid w:val="006F18DB"/>
    <w:rsid w:val="006F52C3"/>
    <w:rsid w:val="00715225"/>
    <w:rsid w:val="00716C76"/>
    <w:rsid w:val="007202EF"/>
    <w:rsid w:val="0072554D"/>
    <w:rsid w:val="00730E20"/>
    <w:rsid w:val="007377FC"/>
    <w:rsid w:val="007452F0"/>
    <w:rsid w:val="00762295"/>
    <w:rsid w:val="007641A9"/>
    <w:rsid w:val="00767A0E"/>
    <w:rsid w:val="007708B9"/>
    <w:rsid w:val="00773DAC"/>
    <w:rsid w:val="00775D17"/>
    <w:rsid w:val="00793264"/>
    <w:rsid w:val="00793ACD"/>
    <w:rsid w:val="007A38C5"/>
    <w:rsid w:val="007B12DC"/>
    <w:rsid w:val="007C0AFD"/>
    <w:rsid w:val="007C39D2"/>
    <w:rsid w:val="007D2C53"/>
    <w:rsid w:val="007E6D04"/>
    <w:rsid w:val="007F7443"/>
    <w:rsid w:val="00810DC4"/>
    <w:rsid w:val="00825DF1"/>
    <w:rsid w:val="008261FC"/>
    <w:rsid w:val="00841B51"/>
    <w:rsid w:val="00843AEE"/>
    <w:rsid w:val="008448F3"/>
    <w:rsid w:val="00844D2A"/>
    <w:rsid w:val="00846356"/>
    <w:rsid w:val="008471B5"/>
    <w:rsid w:val="00853662"/>
    <w:rsid w:val="00860FB6"/>
    <w:rsid w:val="00876E7E"/>
    <w:rsid w:val="00884A9E"/>
    <w:rsid w:val="008870A2"/>
    <w:rsid w:val="0089790B"/>
    <w:rsid w:val="00897B3A"/>
    <w:rsid w:val="008A1373"/>
    <w:rsid w:val="008B4AF4"/>
    <w:rsid w:val="008B574D"/>
    <w:rsid w:val="00904DE2"/>
    <w:rsid w:val="0093345F"/>
    <w:rsid w:val="009500E0"/>
    <w:rsid w:val="00950745"/>
    <w:rsid w:val="0095314F"/>
    <w:rsid w:val="00955255"/>
    <w:rsid w:val="00960835"/>
    <w:rsid w:val="009676CC"/>
    <w:rsid w:val="00967C41"/>
    <w:rsid w:val="00980CF1"/>
    <w:rsid w:val="00982C81"/>
    <w:rsid w:val="009856C9"/>
    <w:rsid w:val="009904DB"/>
    <w:rsid w:val="009A50F9"/>
    <w:rsid w:val="009B1C0C"/>
    <w:rsid w:val="009C4290"/>
    <w:rsid w:val="009D4F04"/>
    <w:rsid w:val="009E7C57"/>
    <w:rsid w:val="00A059A8"/>
    <w:rsid w:val="00A23996"/>
    <w:rsid w:val="00A27D9D"/>
    <w:rsid w:val="00A4097A"/>
    <w:rsid w:val="00A45292"/>
    <w:rsid w:val="00A5577E"/>
    <w:rsid w:val="00A617C3"/>
    <w:rsid w:val="00A72D6D"/>
    <w:rsid w:val="00A82351"/>
    <w:rsid w:val="00A9209A"/>
    <w:rsid w:val="00AA5DE2"/>
    <w:rsid w:val="00AB4D80"/>
    <w:rsid w:val="00AD78D8"/>
    <w:rsid w:val="00AE321F"/>
    <w:rsid w:val="00B0479D"/>
    <w:rsid w:val="00B14C0E"/>
    <w:rsid w:val="00B16142"/>
    <w:rsid w:val="00B30045"/>
    <w:rsid w:val="00B322CD"/>
    <w:rsid w:val="00B34102"/>
    <w:rsid w:val="00B77BB3"/>
    <w:rsid w:val="00B80020"/>
    <w:rsid w:val="00B83F69"/>
    <w:rsid w:val="00B84C8B"/>
    <w:rsid w:val="00B84F7B"/>
    <w:rsid w:val="00B86449"/>
    <w:rsid w:val="00B90635"/>
    <w:rsid w:val="00B939F7"/>
    <w:rsid w:val="00B9488B"/>
    <w:rsid w:val="00BA09AB"/>
    <w:rsid w:val="00BA1598"/>
    <w:rsid w:val="00BB3338"/>
    <w:rsid w:val="00BD373F"/>
    <w:rsid w:val="00BE05D1"/>
    <w:rsid w:val="00BE6EBD"/>
    <w:rsid w:val="00BF0222"/>
    <w:rsid w:val="00BF439F"/>
    <w:rsid w:val="00BF567F"/>
    <w:rsid w:val="00C059D8"/>
    <w:rsid w:val="00C07836"/>
    <w:rsid w:val="00C24AFF"/>
    <w:rsid w:val="00C42E14"/>
    <w:rsid w:val="00C477F6"/>
    <w:rsid w:val="00C6026D"/>
    <w:rsid w:val="00C61D91"/>
    <w:rsid w:val="00C65838"/>
    <w:rsid w:val="00C83549"/>
    <w:rsid w:val="00C8638A"/>
    <w:rsid w:val="00C90A28"/>
    <w:rsid w:val="00C90A2D"/>
    <w:rsid w:val="00C91B57"/>
    <w:rsid w:val="00CB3F1E"/>
    <w:rsid w:val="00CB7193"/>
    <w:rsid w:val="00CC1DF2"/>
    <w:rsid w:val="00CC462F"/>
    <w:rsid w:val="00CD5FC9"/>
    <w:rsid w:val="00CE61E4"/>
    <w:rsid w:val="00CF00D8"/>
    <w:rsid w:val="00CF31E3"/>
    <w:rsid w:val="00D003BA"/>
    <w:rsid w:val="00D12A85"/>
    <w:rsid w:val="00D13204"/>
    <w:rsid w:val="00D16FA0"/>
    <w:rsid w:val="00D22BCE"/>
    <w:rsid w:val="00D4159D"/>
    <w:rsid w:val="00D543FF"/>
    <w:rsid w:val="00D577B7"/>
    <w:rsid w:val="00D77582"/>
    <w:rsid w:val="00D81114"/>
    <w:rsid w:val="00D917FB"/>
    <w:rsid w:val="00DB47C2"/>
    <w:rsid w:val="00DC097D"/>
    <w:rsid w:val="00DE3CA6"/>
    <w:rsid w:val="00DE3EEC"/>
    <w:rsid w:val="00DE47B1"/>
    <w:rsid w:val="00DF0A41"/>
    <w:rsid w:val="00DF6FA6"/>
    <w:rsid w:val="00E051F2"/>
    <w:rsid w:val="00E058EA"/>
    <w:rsid w:val="00E07669"/>
    <w:rsid w:val="00E1216C"/>
    <w:rsid w:val="00E13A8F"/>
    <w:rsid w:val="00E15D3D"/>
    <w:rsid w:val="00E22FCC"/>
    <w:rsid w:val="00E26602"/>
    <w:rsid w:val="00E361AD"/>
    <w:rsid w:val="00E44B73"/>
    <w:rsid w:val="00E55324"/>
    <w:rsid w:val="00E704D2"/>
    <w:rsid w:val="00E748BD"/>
    <w:rsid w:val="00E81EA4"/>
    <w:rsid w:val="00EB3E86"/>
    <w:rsid w:val="00EB5BB0"/>
    <w:rsid w:val="00EB68AE"/>
    <w:rsid w:val="00EC1854"/>
    <w:rsid w:val="00EC349C"/>
    <w:rsid w:val="00EC5F9D"/>
    <w:rsid w:val="00ED479B"/>
    <w:rsid w:val="00EE1239"/>
    <w:rsid w:val="00EF035D"/>
    <w:rsid w:val="00EF48F7"/>
    <w:rsid w:val="00F029FF"/>
    <w:rsid w:val="00F0472D"/>
    <w:rsid w:val="00F0672B"/>
    <w:rsid w:val="00F107A9"/>
    <w:rsid w:val="00F12A1A"/>
    <w:rsid w:val="00F21EBB"/>
    <w:rsid w:val="00F27999"/>
    <w:rsid w:val="00F33633"/>
    <w:rsid w:val="00F45F94"/>
    <w:rsid w:val="00F51256"/>
    <w:rsid w:val="00F56250"/>
    <w:rsid w:val="00F62155"/>
    <w:rsid w:val="00F66BA3"/>
    <w:rsid w:val="00F738ED"/>
    <w:rsid w:val="00F9382E"/>
    <w:rsid w:val="00F96C4F"/>
    <w:rsid w:val="00FA0F39"/>
    <w:rsid w:val="00FA5CC7"/>
    <w:rsid w:val="00FB2536"/>
    <w:rsid w:val="00FB28C0"/>
    <w:rsid w:val="00FB4535"/>
    <w:rsid w:val="00FC48BB"/>
    <w:rsid w:val="00FC79C9"/>
    <w:rsid w:val="00FD6158"/>
    <w:rsid w:val="00FE2CF0"/>
    <w:rsid w:val="00FE5354"/>
    <w:rsid w:val="00FE70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551B33"/>
  <w15:chartTrackingRefBased/>
  <w15:docId w15:val="{A1147061-D5AD-465D-9F44-2B0986EE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C0E"/>
    <w:pPr>
      <w:spacing w:after="200" w:line="276" w:lineRule="auto"/>
    </w:pPr>
    <w:rPr>
      <w:sz w:val="22"/>
      <w:szCs w:val="22"/>
      <w:lang w:eastAsia="en-US"/>
    </w:rPr>
  </w:style>
  <w:style w:type="paragraph" w:styleId="Heading4">
    <w:name w:val="heading 4"/>
    <w:basedOn w:val="Normal"/>
    <w:next w:val="Normal"/>
    <w:qFormat/>
    <w:rsid w:val="009904DB"/>
    <w:pPr>
      <w:keepNext/>
      <w:spacing w:after="0" w:line="240" w:lineRule="auto"/>
      <w:jc w:val="center"/>
      <w:outlineLvl w:val="3"/>
    </w:pPr>
    <w:rPr>
      <w:rFonts w:ascii="Bookman Old Style" w:eastAsia="Times New Roman" w:hAnsi="Bookman Old Style"/>
      <w:b/>
      <w:cap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4F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04FF4"/>
    <w:rPr>
      <w:rFonts w:ascii="Tahoma" w:hAnsi="Tahoma" w:cs="Tahoma"/>
      <w:sz w:val="16"/>
      <w:szCs w:val="16"/>
    </w:rPr>
  </w:style>
  <w:style w:type="table" w:styleId="TableGrid">
    <w:name w:val="Table Grid"/>
    <w:basedOn w:val="TableNormal"/>
    <w:uiPriority w:val="59"/>
    <w:rsid w:val="00204F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0A5EB9"/>
    <w:rPr>
      <w:color w:val="0000FF"/>
      <w:u w:val="single"/>
    </w:rPr>
  </w:style>
  <w:style w:type="paragraph" w:styleId="Header">
    <w:name w:val="header"/>
    <w:basedOn w:val="Normal"/>
    <w:link w:val="HeaderChar"/>
    <w:unhideWhenUsed/>
    <w:rsid w:val="00980CF1"/>
    <w:pPr>
      <w:tabs>
        <w:tab w:val="center" w:pos="4536"/>
        <w:tab w:val="right" w:pos="9072"/>
      </w:tabs>
    </w:pPr>
  </w:style>
  <w:style w:type="character" w:customStyle="1" w:styleId="HeaderChar">
    <w:name w:val="Header Char"/>
    <w:link w:val="Header"/>
    <w:uiPriority w:val="99"/>
    <w:rsid w:val="00980CF1"/>
    <w:rPr>
      <w:sz w:val="22"/>
      <w:szCs w:val="22"/>
      <w:lang w:eastAsia="en-US"/>
    </w:rPr>
  </w:style>
  <w:style w:type="paragraph" w:styleId="Footer">
    <w:name w:val="footer"/>
    <w:basedOn w:val="Normal"/>
    <w:link w:val="FooterChar"/>
    <w:unhideWhenUsed/>
    <w:rsid w:val="00980CF1"/>
    <w:pPr>
      <w:tabs>
        <w:tab w:val="center" w:pos="4536"/>
        <w:tab w:val="right" w:pos="9072"/>
      </w:tabs>
    </w:pPr>
  </w:style>
  <w:style w:type="character" w:customStyle="1" w:styleId="FooterChar">
    <w:name w:val="Footer Char"/>
    <w:link w:val="Footer"/>
    <w:uiPriority w:val="99"/>
    <w:rsid w:val="00980CF1"/>
    <w:rPr>
      <w:sz w:val="22"/>
      <w:szCs w:val="22"/>
      <w:lang w:eastAsia="en-US"/>
    </w:rPr>
  </w:style>
  <w:style w:type="paragraph" w:customStyle="1" w:styleId="glava1">
    <w:name w:val="glava1"/>
    <w:basedOn w:val="Normal"/>
    <w:rsid w:val="00980CF1"/>
    <w:pPr>
      <w:spacing w:before="20" w:after="0" w:line="240" w:lineRule="exact"/>
      <w:jc w:val="right"/>
    </w:pPr>
    <w:rPr>
      <w:rFonts w:ascii="Arial" w:eastAsia="Times New Roman" w:hAnsi="Arial"/>
      <w:sz w:val="18"/>
      <w:szCs w:val="20"/>
      <w:lang w:val="en-GB"/>
    </w:rPr>
  </w:style>
  <w:style w:type="paragraph" w:customStyle="1" w:styleId="glava2B">
    <w:name w:val="glava2B"/>
    <w:basedOn w:val="Normal"/>
    <w:next w:val="custom"/>
    <w:rsid w:val="00980CF1"/>
    <w:pPr>
      <w:pBdr>
        <w:bottom w:val="single" w:sz="6" w:space="2" w:color="auto"/>
      </w:pBdr>
      <w:spacing w:before="40" w:after="0" w:line="240" w:lineRule="auto"/>
      <w:jc w:val="right"/>
    </w:pPr>
    <w:rPr>
      <w:rFonts w:ascii="Arial" w:eastAsia="Times New Roman" w:hAnsi="Arial"/>
      <w:b/>
      <w:sz w:val="24"/>
      <w:szCs w:val="20"/>
      <w:lang w:val="en-GB"/>
    </w:rPr>
  </w:style>
  <w:style w:type="paragraph" w:customStyle="1" w:styleId="custom">
    <w:name w:val="custom"/>
    <w:basedOn w:val="Normal"/>
    <w:rsid w:val="00980CF1"/>
    <w:pPr>
      <w:spacing w:after="0" w:line="20" w:lineRule="exact"/>
    </w:pPr>
    <w:rPr>
      <w:rFonts w:ascii="Arial" w:eastAsia="Times New Roman" w:hAnsi="Arial"/>
      <w:sz w:val="16"/>
      <w:szCs w:val="20"/>
      <w:lang w:val="en-GB"/>
    </w:rPr>
  </w:style>
  <w:style w:type="character" w:styleId="PageNumber">
    <w:name w:val="page number"/>
    <w:basedOn w:val="DefaultParagraphFont"/>
    <w:semiHidden/>
    <w:rsid w:val="00980CF1"/>
  </w:style>
  <w:style w:type="paragraph" w:customStyle="1" w:styleId="Default">
    <w:name w:val="Default"/>
    <w:rsid w:val="00EF48F7"/>
    <w:pPr>
      <w:autoSpaceDE w:val="0"/>
      <w:autoSpaceDN w:val="0"/>
      <w:adjustRightInd w:val="0"/>
    </w:pPr>
    <w:rPr>
      <w:rFonts w:ascii="Arial" w:eastAsia="Times New Roman" w:hAnsi="Arial" w:cs="Arial"/>
      <w:color w:val="000000"/>
      <w:sz w:val="24"/>
      <w:szCs w:val="24"/>
    </w:rPr>
  </w:style>
  <w:style w:type="paragraph" w:customStyle="1" w:styleId="footer-psl2">
    <w:name w:val="footer-psl2"/>
    <w:basedOn w:val="Footer"/>
    <w:rsid w:val="00DE3CA6"/>
    <w:pPr>
      <w:tabs>
        <w:tab w:val="clear" w:pos="4536"/>
        <w:tab w:val="clear" w:pos="9072"/>
        <w:tab w:val="center" w:pos="4680"/>
        <w:tab w:val="right" w:pos="9360"/>
      </w:tabs>
      <w:spacing w:after="0" w:line="240" w:lineRule="atLeast"/>
    </w:pPr>
    <w:rPr>
      <w:rFonts w:ascii="Helvetica" w:eastAsia="Times New Roman" w:hAnsi="Helvetica"/>
      <w:smallCaps/>
      <w:sz w:val="18"/>
      <w:szCs w:val="20"/>
      <w:lang w:val="en-GB"/>
    </w:rPr>
  </w:style>
  <w:style w:type="paragraph" w:customStyle="1" w:styleId="direktiva3">
    <w:name w:val="direktiva3"/>
    <w:basedOn w:val="Normal"/>
    <w:rsid w:val="000F0DCA"/>
    <w:pPr>
      <w:spacing w:after="0" w:line="240" w:lineRule="auto"/>
    </w:pPr>
    <w:rPr>
      <w:rFonts w:ascii="Arial" w:eastAsia="Times New Roman" w:hAnsi="Arial"/>
      <w:b/>
      <w:sz w:val="12"/>
      <w:szCs w:val="20"/>
    </w:rPr>
  </w:style>
  <w:style w:type="character" w:customStyle="1" w:styleId="shorttext">
    <w:name w:val="short_text"/>
    <w:rsid w:val="00660832"/>
  </w:style>
  <w:style w:type="paragraph" w:customStyle="1" w:styleId="footer-psl1">
    <w:name w:val="footer-psl1"/>
    <w:basedOn w:val="Footer"/>
    <w:rsid w:val="00660832"/>
    <w:pPr>
      <w:pBdr>
        <w:top w:val="single" w:sz="6" w:space="1" w:color="auto"/>
      </w:pBdr>
      <w:tabs>
        <w:tab w:val="clear" w:pos="4536"/>
        <w:tab w:val="clear" w:pos="9072"/>
        <w:tab w:val="center" w:pos="4680"/>
        <w:tab w:val="right" w:pos="9360"/>
      </w:tabs>
      <w:spacing w:after="0" w:line="160" w:lineRule="exact"/>
    </w:pPr>
    <w:rPr>
      <w:rFonts w:ascii="Helvetica" w:eastAsia="Times New Roman" w:hAnsi="Helvetica"/>
      <w:sz w:val="20"/>
      <w:szCs w:val="20"/>
      <w:lang w:eastAsia="sl-SI"/>
    </w:rPr>
  </w:style>
  <w:style w:type="paragraph" w:styleId="ListParagraph">
    <w:name w:val="List Paragraph"/>
    <w:basedOn w:val="Normal"/>
    <w:uiPriority w:val="34"/>
    <w:qFormat/>
    <w:rsid w:val="00E704D2"/>
    <w:pPr>
      <w:ind w:left="720"/>
      <w:contextualSpacing/>
    </w:pPr>
  </w:style>
  <w:style w:type="paragraph" w:styleId="Revision">
    <w:name w:val="Revision"/>
    <w:hidden/>
    <w:uiPriority w:val="99"/>
    <w:semiHidden/>
    <w:rsid w:val="006D36D0"/>
    <w:rPr>
      <w:sz w:val="22"/>
      <w:szCs w:val="22"/>
      <w:lang w:eastAsia="en-US"/>
    </w:rPr>
  </w:style>
  <w:style w:type="paragraph" w:customStyle="1" w:styleId="footersiq">
    <w:name w:val="footer_siq"/>
    <w:basedOn w:val="Footer"/>
    <w:rsid w:val="0059426C"/>
    <w:pPr>
      <w:tabs>
        <w:tab w:val="clear" w:pos="4536"/>
        <w:tab w:val="clear" w:pos="9072"/>
        <w:tab w:val="center" w:pos="4680"/>
        <w:tab w:val="right" w:pos="9360"/>
      </w:tabs>
      <w:spacing w:before="80" w:after="0" w:line="240" w:lineRule="auto"/>
    </w:pPr>
    <w:rPr>
      <w:rFonts w:ascii="Arial" w:eastAsia="Times New Roman" w:hAnsi="Arial"/>
      <w:sz w:val="14"/>
      <w:szCs w:val="20"/>
      <w:lang w:val="en-GB"/>
    </w:rPr>
  </w:style>
  <w:style w:type="paragraph" w:customStyle="1" w:styleId="footer-l">
    <w:name w:val="footer-l"/>
    <w:basedOn w:val="Footer"/>
    <w:next w:val="footersiq"/>
    <w:rsid w:val="0059426C"/>
    <w:pPr>
      <w:tabs>
        <w:tab w:val="clear" w:pos="4536"/>
        <w:tab w:val="clear" w:pos="9072"/>
      </w:tabs>
      <w:spacing w:before="200" w:line="240" w:lineRule="atLeast"/>
      <w:ind w:left="-108" w:right="-69"/>
    </w:pPr>
    <w:rPr>
      <w:rFonts w:ascii="Arial" w:eastAsia="Times New Roman" w:hAnsi="Arial"/>
      <w:sz w:val="18"/>
      <w:szCs w:val="20"/>
      <w:lang w:val="en-GB"/>
    </w:rPr>
  </w:style>
  <w:style w:type="paragraph" w:customStyle="1" w:styleId="footer-c">
    <w:name w:val="footer-c"/>
    <w:basedOn w:val="footer-l"/>
    <w:rsid w:val="0059426C"/>
    <w:pPr>
      <w:ind w:right="-31"/>
      <w:jc w:val="center"/>
    </w:pPr>
  </w:style>
  <w:style w:type="paragraph" w:customStyle="1" w:styleId="footer-d">
    <w:name w:val="footer-d"/>
    <w:basedOn w:val="footer-l"/>
    <w:next w:val="footersiq"/>
    <w:rsid w:val="0059426C"/>
    <w:pPr>
      <w:ind w:right="-88"/>
      <w:jc w:val="right"/>
    </w:pPr>
  </w:style>
  <w:style w:type="character" w:customStyle="1" w:styleId="cf01">
    <w:name w:val="cf01"/>
    <w:basedOn w:val="DefaultParagraphFont"/>
    <w:rsid w:val="003F4A9C"/>
    <w:rPr>
      <w:rFonts w:ascii="Segoe UI" w:hAnsi="Segoe UI" w:cs="Segoe UI" w:hint="default"/>
      <w:sz w:val="18"/>
      <w:szCs w:val="18"/>
      <w:shd w:val="clear" w:color="auto" w:fill="FFFFFF"/>
    </w:rPr>
  </w:style>
  <w:style w:type="character" w:styleId="CommentReference">
    <w:name w:val="annotation reference"/>
    <w:basedOn w:val="DefaultParagraphFont"/>
    <w:uiPriority w:val="99"/>
    <w:semiHidden/>
    <w:unhideWhenUsed/>
    <w:rsid w:val="00B83F69"/>
    <w:rPr>
      <w:sz w:val="16"/>
      <w:szCs w:val="16"/>
    </w:rPr>
  </w:style>
  <w:style w:type="paragraph" w:styleId="CommentText">
    <w:name w:val="annotation text"/>
    <w:basedOn w:val="Normal"/>
    <w:link w:val="CommentTextChar"/>
    <w:uiPriority w:val="99"/>
    <w:unhideWhenUsed/>
    <w:rsid w:val="00B83F69"/>
    <w:pPr>
      <w:spacing w:line="240" w:lineRule="auto"/>
    </w:pPr>
    <w:rPr>
      <w:sz w:val="20"/>
      <w:szCs w:val="20"/>
    </w:rPr>
  </w:style>
  <w:style w:type="character" w:customStyle="1" w:styleId="CommentTextChar">
    <w:name w:val="Comment Text Char"/>
    <w:basedOn w:val="DefaultParagraphFont"/>
    <w:link w:val="CommentText"/>
    <w:uiPriority w:val="99"/>
    <w:rsid w:val="00B83F69"/>
    <w:rPr>
      <w:lang w:eastAsia="en-US"/>
    </w:rPr>
  </w:style>
  <w:style w:type="paragraph" w:styleId="CommentSubject">
    <w:name w:val="annotation subject"/>
    <w:basedOn w:val="CommentText"/>
    <w:next w:val="CommentText"/>
    <w:link w:val="CommentSubjectChar"/>
    <w:uiPriority w:val="99"/>
    <w:semiHidden/>
    <w:unhideWhenUsed/>
    <w:rsid w:val="00B83F69"/>
    <w:rPr>
      <w:b/>
      <w:bCs/>
    </w:rPr>
  </w:style>
  <w:style w:type="character" w:customStyle="1" w:styleId="CommentSubjectChar">
    <w:name w:val="Comment Subject Char"/>
    <w:basedOn w:val="CommentTextChar"/>
    <w:link w:val="CommentSubject"/>
    <w:uiPriority w:val="99"/>
    <w:semiHidden/>
    <w:rsid w:val="00B83F6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HTML/?uri=CELEX:32017R2185&amp;from=EN"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ec.europa.eu/docsroom/documents/3867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1</vt:lpstr>
    </vt:vector>
  </TitlesOfParts>
  <Company>Hewlett-Packard Company</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Rems Vesna</dc:creator>
  <cp:keywords/>
  <cp:lastModifiedBy>Vesna Rems Odar</cp:lastModifiedBy>
  <cp:revision>3</cp:revision>
  <cp:lastPrinted>2025-08-01T12:46:00Z</cp:lastPrinted>
  <dcterms:created xsi:type="dcterms:W3CDTF">2025-09-04T06:03:00Z</dcterms:created>
  <dcterms:modified xsi:type="dcterms:W3CDTF">2025-09-04T06:03:00Z</dcterms:modified>
</cp:coreProperties>
</file>